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EB1B21" w:rsidRDefault="00DE6DBE" w:rsidP="00DE6DBE">
      <w:pPr>
        <w:spacing w:line="360" w:lineRule="auto"/>
        <w:jc w:val="right"/>
        <w:rPr>
          <w:rFonts w:ascii="Arial" w:hAnsi="Arial" w:cs="Arial"/>
        </w:rPr>
      </w:pPr>
      <w:r w:rsidRPr="00EB1B21">
        <w:rPr>
          <w:rFonts w:ascii="Arial" w:hAnsi="Arial" w:cs="Arial"/>
        </w:rPr>
        <w:t xml:space="preserve">ΑΘΗΝΑ </w:t>
      </w:r>
      <w:r w:rsidR="009C44F0">
        <w:rPr>
          <w:rFonts w:ascii="Arial" w:hAnsi="Arial" w:cs="Arial"/>
        </w:rPr>
        <w:t>3</w:t>
      </w:r>
      <w:r w:rsidR="00B964AC">
        <w:rPr>
          <w:rFonts w:ascii="Arial" w:hAnsi="Arial" w:cs="Arial"/>
        </w:rPr>
        <w:t>1</w:t>
      </w:r>
      <w:r w:rsidR="00964D8C">
        <w:rPr>
          <w:rFonts w:ascii="Arial" w:hAnsi="Arial" w:cs="Arial"/>
        </w:rPr>
        <w:t>/10/2017</w:t>
      </w:r>
    </w:p>
    <w:p w:rsidR="006A62A7" w:rsidRDefault="00DE6DBE" w:rsidP="00042F44">
      <w:pPr>
        <w:spacing w:line="360" w:lineRule="auto"/>
        <w:jc w:val="right"/>
        <w:rPr>
          <w:rFonts w:ascii="Arial" w:hAnsi="Arial" w:cs="Arial"/>
        </w:rPr>
      </w:pPr>
      <w:r w:rsidRPr="00EB1B21">
        <w:rPr>
          <w:rFonts w:ascii="Arial" w:hAnsi="Arial" w:cs="Arial"/>
        </w:rPr>
        <w:t>ΑΡ. ΠΡΩΤ.</w:t>
      </w:r>
      <w:r w:rsidR="000602ED" w:rsidRPr="00EB1B21">
        <w:rPr>
          <w:rFonts w:ascii="Arial" w:hAnsi="Arial" w:cs="Arial"/>
        </w:rPr>
        <w:t>:</w:t>
      </w:r>
      <w:r w:rsidR="007F18C1" w:rsidRPr="00EB1B21">
        <w:rPr>
          <w:rFonts w:ascii="Arial" w:hAnsi="Arial" w:cs="Arial"/>
        </w:rPr>
        <w:t xml:space="preserve"> </w:t>
      </w:r>
      <w:r w:rsidR="00964D8C">
        <w:rPr>
          <w:rFonts w:ascii="Arial" w:hAnsi="Arial" w:cs="Arial"/>
        </w:rPr>
        <w:t>3</w:t>
      </w:r>
      <w:r w:rsidR="009C44F0">
        <w:rPr>
          <w:rFonts w:ascii="Arial" w:hAnsi="Arial" w:cs="Arial"/>
        </w:rPr>
        <w:t>7</w:t>
      </w:r>
      <w:r w:rsidR="00B964AC">
        <w:rPr>
          <w:rFonts w:ascii="Arial" w:hAnsi="Arial" w:cs="Arial"/>
        </w:rPr>
        <w:t>98</w:t>
      </w:r>
    </w:p>
    <w:p w:rsidR="009C44F0" w:rsidRDefault="009C44F0" w:rsidP="00042F44">
      <w:pPr>
        <w:spacing w:line="360" w:lineRule="auto"/>
        <w:jc w:val="right"/>
        <w:rPr>
          <w:rFonts w:ascii="Arial" w:hAnsi="Arial" w:cs="Arial"/>
        </w:rPr>
      </w:pPr>
    </w:p>
    <w:p w:rsidR="009C44F0" w:rsidRDefault="009C44F0" w:rsidP="009C44F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ΔΕΛΤΙΟ ΤΥΠΟΥ</w:t>
      </w:r>
    </w:p>
    <w:p w:rsidR="00EB4B61" w:rsidRDefault="00EB4B61" w:rsidP="009C44F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ΛΑΪΚΟ ΝΟΣΟΚΟΜΕΙΟ</w:t>
      </w:r>
    </w:p>
    <w:p w:rsidR="00EB4B61" w:rsidRPr="009C44F0" w:rsidRDefault="00EB4B61" w:rsidP="009C44F0">
      <w:pPr>
        <w:spacing w:line="360" w:lineRule="auto"/>
        <w:jc w:val="center"/>
        <w:rPr>
          <w:rFonts w:ascii="Arial" w:hAnsi="Arial" w:cs="Arial"/>
          <w:b/>
        </w:rPr>
      </w:pPr>
    </w:p>
    <w:p w:rsidR="00EB4B61" w:rsidRPr="00EB4B61" w:rsidRDefault="00C60DE6" w:rsidP="00EB4B61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b/>
        </w:rPr>
      </w:pPr>
      <w:r w:rsidRPr="00EB4B61">
        <w:rPr>
          <w:rFonts w:ascii="Arial" w:hAnsi="Arial" w:cs="Arial"/>
          <w:b/>
        </w:rPr>
        <w:t xml:space="preserve">Σας κοινοποιούμε έγγραφο του Διοικητή </w:t>
      </w:r>
      <w:r w:rsidR="00EB4B61" w:rsidRPr="00EB4B61">
        <w:rPr>
          <w:rFonts w:ascii="Arial" w:hAnsi="Arial" w:cs="Arial"/>
          <w:b/>
        </w:rPr>
        <w:t xml:space="preserve">του Λαϊκού Νοσοκομείου </w:t>
      </w:r>
      <w:r w:rsidRPr="00EB4B61">
        <w:rPr>
          <w:rFonts w:ascii="Arial" w:hAnsi="Arial" w:cs="Arial"/>
          <w:b/>
        </w:rPr>
        <w:t xml:space="preserve">με το οποίο </w:t>
      </w:r>
      <w:r w:rsidR="00EB4B61" w:rsidRPr="00EB4B61">
        <w:rPr>
          <w:rFonts w:ascii="Arial" w:hAnsi="Arial" w:cs="Arial"/>
          <w:b/>
        </w:rPr>
        <w:t>διακόπτει</w:t>
      </w:r>
      <w:r w:rsidRPr="00EB4B61">
        <w:rPr>
          <w:rFonts w:ascii="Arial" w:hAnsi="Arial" w:cs="Arial"/>
          <w:b/>
        </w:rPr>
        <w:t xml:space="preserve"> τα χειρουργεία έως τον Φεβρουάριο του 2018 και βλέπουμε. </w:t>
      </w:r>
    </w:p>
    <w:p w:rsidR="00EB4B61" w:rsidRPr="00EB4B61" w:rsidRDefault="00C60DE6" w:rsidP="00EB4B61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b/>
        </w:rPr>
      </w:pPr>
      <w:r w:rsidRPr="00EB4B61">
        <w:rPr>
          <w:rFonts w:ascii="Arial" w:hAnsi="Arial" w:cs="Arial"/>
          <w:b/>
        </w:rPr>
        <w:t xml:space="preserve">Ζητάει οι ασθενείς να υπογράφουν ότι έλαβαν γνώση. </w:t>
      </w:r>
    </w:p>
    <w:p w:rsidR="00EB4B61" w:rsidRPr="00EB4B61" w:rsidRDefault="00C60DE6" w:rsidP="00EB4B61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b/>
        </w:rPr>
      </w:pPr>
      <w:r w:rsidRPr="00EB4B61">
        <w:rPr>
          <w:rFonts w:ascii="Arial" w:hAnsi="Arial" w:cs="Arial"/>
          <w:b/>
        </w:rPr>
        <w:t xml:space="preserve">Να υπογράφουν τη θανατική τους καταδίκη. </w:t>
      </w:r>
    </w:p>
    <w:p w:rsidR="00964D8C" w:rsidRDefault="00C60DE6" w:rsidP="00EB4B61">
      <w:pPr>
        <w:pStyle w:val="a8"/>
        <w:numPr>
          <w:ilvl w:val="0"/>
          <w:numId w:val="28"/>
        </w:numPr>
        <w:spacing w:line="360" w:lineRule="auto"/>
        <w:rPr>
          <w:rFonts w:ascii="Arial" w:hAnsi="Arial" w:cs="Arial"/>
          <w:b/>
        </w:rPr>
      </w:pPr>
      <w:r w:rsidRPr="00EB4B61">
        <w:rPr>
          <w:rFonts w:ascii="Arial" w:hAnsi="Arial" w:cs="Arial"/>
          <w:b/>
        </w:rPr>
        <w:t>Λίστες αναμονής για μεταμοσχεύσεις από ζώντες δότες έως Φεβρουάριο 2019. 16 μήνες.</w:t>
      </w:r>
    </w:p>
    <w:p w:rsidR="006C6985" w:rsidRPr="00EB4B61" w:rsidRDefault="006C6985" w:rsidP="006C6985">
      <w:pPr>
        <w:pStyle w:val="a8"/>
        <w:spacing w:line="360" w:lineRule="auto"/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Οι νεφροπαθείς ταλαιπωρούνται και κινδυνεύει η ζωή τους στις Μονάδες Τεχνητού Νεφρού.</w:t>
      </w:r>
    </w:p>
    <w:p w:rsidR="00EB4B61" w:rsidRPr="00EB4B61" w:rsidRDefault="00EB4B61" w:rsidP="00C60DE6">
      <w:pPr>
        <w:spacing w:line="360" w:lineRule="auto"/>
        <w:jc w:val="both"/>
        <w:rPr>
          <w:rFonts w:ascii="Arial" w:hAnsi="Arial" w:cs="Arial"/>
          <w:b/>
        </w:rPr>
      </w:pPr>
    </w:p>
    <w:p w:rsidR="00B964AC" w:rsidRPr="00B964AC" w:rsidRDefault="00B964AC" w:rsidP="00B964AC">
      <w:pPr>
        <w:pStyle w:val="Web"/>
        <w:spacing w:before="0" w:beforeAutospacing="0" w:after="0" w:afterAutospacing="0" w:line="360" w:lineRule="auto"/>
        <w:contextualSpacing/>
        <w:jc w:val="both"/>
        <w:rPr>
          <w:b/>
        </w:rPr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B964AC">
        <w:rPr>
          <w:rFonts w:ascii="Arial" w:hAnsi="Arial" w:cs="Arial"/>
          <w:b/>
          <w:color w:val="000000"/>
          <w:sz w:val="22"/>
          <w:szCs w:val="22"/>
        </w:rPr>
        <w:t xml:space="preserve">Τέλος το </w:t>
      </w:r>
      <w:proofErr w:type="spellStart"/>
      <w:r w:rsidRPr="00B964AC">
        <w:rPr>
          <w:rFonts w:ascii="Arial" w:hAnsi="Arial" w:cs="Arial"/>
          <w:b/>
          <w:color w:val="000000"/>
          <w:sz w:val="22"/>
          <w:szCs w:val="22"/>
        </w:rPr>
        <w:t>μπάτζετ</w:t>
      </w:r>
      <w:proofErr w:type="spellEnd"/>
      <w:r w:rsidRPr="00B964AC">
        <w:rPr>
          <w:rFonts w:ascii="Arial" w:hAnsi="Arial" w:cs="Arial"/>
          <w:b/>
          <w:color w:val="000000"/>
          <w:sz w:val="22"/>
          <w:szCs w:val="22"/>
        </w:rPr>
        <w:t xml:space="preserve"> του προϋπολογισμού για χειρουργικές επεμβάσεις στο Λαϊκό Νοσοκομείο</w:t>
      </w:r>
      <w:r>
        <w:rPr>
          <w:rFonts w:ascii="Arial" w:hAnsi="Arial" w:cs="Arial"/>
          <w:b/>
          <w:color w:val="000000"/>
          <w:sz w:val="22"/>
          <w:szCs w:val="22"/>
        </w:rPr>
        <w:t>!!!</w:t>
      </w:r>
    </w:p>
    <w:p w:rsidR="00B964AC" w:rsidRPr="00B964AC" w:rsidRDefault="00B964AC" w:rsidP="00B964AC">
      <w:pPr>
        <w:pStyle w:val="Web"/>
        <w:spacing w:before="0" w:beforeAutospacing="0" w:after="0" w:afterAutospacing="0" w:line="360" w:lineRule="auto"/>
        <w:contextualSpacing/>
        <w:jc w:val="both"/>
        <w:rPr>
          <w:b/>
        </w:rPr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Με έγγραφό του, ο Διοικητής του Νοσοκομείου προς τους Διευθυντές όλων των Χειρουργικών Κλινικών, τους ενημερώνει ότι οι Ασθενείς που κρίνονται ότι πρέπει να χειρουργηθούν και να καταχωρηθούν στον κατάλογο αναμονή</w:t>
      </w:r>
      <w:r w:rsidR="002A32DC">
        <w:rPr>
          <w:rFonts w:ascii="Arial" w:hAnsi="Arial" w:cs="Arial"/>
          <w:color w:val="000000"/>
          <w:sz w:val="22"/>
          <w:szCs w:val="22"/>
        </w:rPr>
        <w:t>ς</w:t>
      </w:r>
      <w:r w:rsidR="009D396E">
        <w:rPr>
          <w:rFonts w:ascii="Arial" w:hAnsi="Arial" w:cs="Arial"/>
          <w:color w:val="000000"/>
          <w:sz w:val="22"/>
          <w:szCs w:val="22"/>
        </w:rPr>
        <w:t>, θα πρέπει να τους ενημερώνετε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B4B61">
        <w:rPr>
          <w:rFonts w:ascii="Arial" w:hAnsi="Arial" w:cs="Arial"/>
          <w:b/>
          <w:color w:val="000000"/>
          <w:sz w:val="22"/>
          <w:szCs w:val="22"/>
        </w:rPr>
        <w:t>ότι οι δυνατότητες του Νοσοκομείου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964AC">
        <w:rPr>
          <w:rFonts w:ascii="Arial" w:hAnsi="Arial" w:cs="Arial"/>
          <w:b/>
          <w:color w:val="000000"/>
          <w:sz w:val="22"/>
          <w:szCs w:val="22"/>
        </w:rPr>
        <w:t>δεν θα επιτρέπουν την διενέργεια χειρουργείων πριν τον Φεβρουάρι</w:t>
      </w:r>
      <w:r w:rsidR="002D189A">
        <w:rPr>
          <w:rFonts w:ascii="Arial" w:hAnsi="Arial" w:cs="Arial"/>
          <w:b/>
          <w:color w:val="000000"/>
          <w:sz w:val="22"/>
          <w:szCs w:val="22"/>
        </w:rPr>
        <w:t>ο  του  έτους 2018  και εντεύθεν</w:t>
      </w:r>
      <w:r w:rsidRPr="00B964AC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B964AC" w:rsidRPr="00B964AC" w:rsidRDefault="00B964AC" w:rsidP="00B964AC">
      <w:pPr>
        <w:pStyle w:val="Web"/>
        <w:spacing w:before="0" w:beforeAutospacing="0" w:after="0" w:afterAutospacing="0" w:line="360" w:lineRule="auto"/>
        <w:contextualSpacing/>
        <w:jc w:val="both"/>
        <w:rPr>
          <w:b/>
        </w:rPr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Pr="00B964AC">
        <w:rPr>
          <w:rFonts w:ascii="Arial" w:hAnsi="Arial" w:cs="Arial"/>
          <w:b/>
          <w:color w:val="000000"/>
          <w:sz w:val="22"/>
          <w:szCs w:val="22"/>
        </w:rPr>
        <w:t>θα πρέπει να υπογράφουν ότι έλαβαν γνώση για τα παραπάνω και μόνο τότε θα εντάσσονται στο Μητρώο Αναμονής.</w:t>
      </w:r>
    </w:p>
    <w:p w:rsidR="00B964AC" w:rsidRDefault="00B964AC" w:rsidP="00767A80">
      <w:pPr>
        <w:pStyle w:val="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 w:rsidR="00660DD3">
        <w:rPr>
          <w:rFonts w:ascii="Arial" w:hAnsi="Arial" w:cs="Arial"/>
          <w:b/>
          <w:color w:val="000000"/>
          <w:sz w:val="22"/>
          <w:szCs w:val="22"/>
        </w:rPr>
        <w:t>Από 24/10/2017</w:t>
      </w:r>
      <w:r w:rsidR="00EA0578">
        <w:rPr>
          <w:rFonts w:ascii="Arial" w:hAnsi="Arial" w:cs="Arial"/>
          <w:b/>
          <w:color w:val="000000"/>
          <w:sz w:val="22"/>
          <w:szCs w:val="22"/>
        </w:rPr>
        <w:t xml:space="preserve"> στη λίστα αναμονής </w:t>
      </w:r>
      <w:r w:rsidR="006C6985">
        <w:rPr>
          <w:rFonts w:ascii="Arial" w:hAnsi="Arial" w:cs="Arial"/>
          <w:b/>
          <w:color w:val="000000"/>
          <w:sz w:val="22"/>
          <w:szCs w:val="22"/>
        </w:rPr>
        <w:t>των</w:t>
      </w:r>
      <w:r w:rsidR="00EA0578">
        <w:rPr>
          <w:rFonts w:ascii="Arial" w:hAnsi="Arial" w:cs="Arial"/>
          <w:b/>
          <w:color w:val="000000"/>
          <w:sz w:val="22"/>
          <w:szCs w:val="22"/>
        </w:rPr>
        <w:t xml:space="preserve"> χειρουργεί</w:t>
      </w:r>
      <w:r w:rsidR="006C6985">
        <w:rPr>
          <w:rFonts w:ascii="Arial" w:hAnsi="Arial" w:cs="Arial"/>
          <w:b/>
          <w:color w:val="000000"/>
          <w:sz w:val="22"/>
          <w:szCs w:val="22"/>
        </w:rPr>
        <w:t>ων</w:t>
      </w:r>
      <w:r w:rsidR="00EA0578">
        <w:rPr>
          <w:rFonts w:ascii="Arial" w:hAnsi="Arial" w:cs="Arial"/>
          <w:b/>
          <w:color w:val="000000"/>
          <w:sz w:val="22"/>
          <w:szCs w:val="22"/>
        </w:rPr>
        <w:t xml:space="preserve"> του Λαϊκού Νοσοκομείου παύουν να εγγράφονται ασθενείς. Για μετά τον Φεβρουάριο και βλέπουμε. Ασθενείς με καρκίνους του παγκρέατος, </w:t>
      </w:r>
      <w:r w:rsidR="000078F8">
        <w:rPr>
          <w:rFonts w:ascii="Arial" w:hAnsi="Arial" w:cs="Arial"/>
          <w:b/>
          <w:color w:val="000000"/>
          <w:sz w:val="22"/>
          <w:szCs w:val="22"/>
        </w:rPr>
        <w:t>ή</w:t>
      </w:r>
      <w:r w:rsidR="00EA0578">
        <w:rPr>
          <w:rFonts w:ascii="Arial" w:hAnsi="Arial" w:cs="Arial"/>
          <w:b/>
          <w:color w:val="000000"/>
          <w:sz w:val="22"/>
          <w:szCs w:val="22"/>
        </w:rPr>
        <w:t>πατος, στομάχου ή άλλ</w:t>
      </w:r>
      <w:r w:rsidR="006C6985">
        <w:rPr>
          <w:rFonts w:ascii="Arial" w:hAnsi="Arial" w:cs="Arial"/>
          <w:b/>
          <w:color w:val="000000"/>
          <w:sz w:val="22"/>
          <w:szCs w:val="22"/>
        </w:rPr>
        <w:t>ες</w:t>
      </w:r>
      <w:r w:rsidR="00EA0578">
        <w:rPr>
          <w:rFonts w:ascii="Arial" w:hAnsi="Arial" w:cs="Arial"/>
          <w:b/>
          <w:color w:val="000000"/>
          <w:sz w:val="22"/>
          <w:szCs w:val="22"/>
        </w:rPr>
        <w:t xml:space="preserve"> σοβαρ</w:t>
      </w:r>
      <w:r w:rsidR="006C6985">
        <w:rPr>
          <w:rFonts w:ascii="Arial" w:hAnsi="Arial" w:cs="Arial"/>
          <w:b/>
          <w:color w:val="000000"/>
          <w:sz w:val="22"/>
          <w:szCs w:val="22"/>
        </w:rPr>
        <w:t>ές</w:t>
      </w:r>
      <w:r w:rsidR="00EA057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6C6985">
        <w:rPr>
          <w:rFonts w:ascii="Arial" w:hAnsi="Arial" w:cs="Arial"/>
          <w:b/>
          <w:color w:val="000000"/>
          <w:sz w:val="22"/>
          <w:szCs w:val="22"/>
        </w:rPr>
        <w:t>παθήσεις</w:t>
      </w:r>
      <w:r w:rsidR="00EA0578">
        <w:rPr>
          <w:rFonts w:ascii="Arial" w:hAnsi="Arial" w:cs="Arial"/>
          <w:b/>
          <w:color w:val="000000"/>
          <w:sz w:val="22"/>
          <w:szCs w:val="22"/>
        </w:rPr>
        <w:t xml:space="preserve"> με υπογραφή τους θα πρέπει να συμφωνήσουν να χειρουργηθούν μετά τον Φεβρουάριο 2018. </w:t>
      </w:r>
    </w:p>
    <w:p w:rsidR="000B1C62" w:rsidRPr="00C60DE6" w:rsidRDefault="00767A80" w:rsidP="00767A80">
      <w:pPr>
        <w:pStyle w:val="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ab/>
      </w:r>
      <w:r w:rsidR="000B1C62" w:rsidRPr="00C60DE6">
        <w:rPr>
          <w:rFonts w:ascii="Arial" w:hAnsi="Arial" w:cs="Arial"/>
          <w:b/>
          <w:color w:val="000000"/>
          <w:sz w:val="22"/>
          <w:szCs w:val="22"/>
        </w:rPr>
        <w:t xml:space="preserve">Ο Διοικητής ζητάει οι γιατροί να παίρνουν και την υπογραφή των ασθενών που </w:t>
      </w:r>
      <w:r w:rsidR="00C60DE6">
        <w:rPr>
          <w:rFonts w:ascii="Arial" w:hAnsi="Arial" w:cs="Arial"/>
          <w:b/>
          <w:color w:val="000000"/>
          <w:sz w:val="22"/>
          <w:szCs w:val="22"/>
        </w:rPr>
        <w:t>περιμένουν</w:t>
      </w:r>
      <w:r w:rsidR="000B1C62" w:rsidRPr="00C60DE6">
        <w:rPr>
          <w:rFonts w:ascii="Arial" w:hAnsi="Arial" w:cs="Arial"/>
          <w:b/>
          <w:color w:val="000000"/>
          <w:sz w:val="22"/>
          <w:szCs w:val="22"/>
        </w:rPr>
        <w:t xml:space="preserve"> να χειρουργηθούν. Δηλαδή οι ασθενείς να υπογράφουν μόνοι τους την θανατική τους καταδίκη.</w:t>
      </w:r>
    </w:p>
    <w:p w:rsidR="000B1C62" w:rsidRDefault="000B1C62" w:rsidP="00767A80">
      <w:pPr>
        <w:pStyle w:val="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Αναβάλλονται τουλάχιστον πέντε μήνες χειρουργικές επεμβάσεις σε ασθενείς με </w:t>
      </w:r>
      <w:r w:rsidR="00C60DE6">
        <w:rPr>
          <w:rFonts w:ascii="Arial" w:hAnsi="Arial" w:cs="Arial"/>
          <w:color w:val="000000"/>
          <w:sz w:val="22"/>
          <w:szCs w:val="22"/>
        </w:rPr>
        <w:t>προσδόκιμο</w:t>
      </w:r>
      <w:r>
        <w:rPr>
          <w:rFonts w:ascii="Arial" w:hAnsi="Arial" w:cs="Arial"/>
          <w:color w:val="000000"/>
          <w:sz w:val="22"/>
          <w:szCs w:val="22"/>
        </w:rPr>
        <w:t xml:space="preserve"> ζωής λιγότερο των πέντε μηνών.</w:t>
      </w:r>
    </w:p>
    <w:p w:rsidR="000B1C62" w:rsidRDefault="000B1C62" w:rsidP="00767A80">
      <w:pPr>
        <w:pStyle w:val="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Τα σοβαρά χειρουργεία επειδή απαιτούν την εξασφάλιση κλίνης ΜΕΘ (που δεν υπάρχει) προγραμματίζονται και συμπεριλαμβάνονται στη λίστα αναμονής.</w:t>
      </w:r>
    </w:p>
    <w:p w:rsidR="000B1C62" w:rsidRDefault="000B1C62" w:rsidP="00767A80">
      <w:pPr>
        <w:pStyle w:val="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Δεν είναι δυνατόν να γίνουν κατά </w:t>
      </w:r>
      <w:r w:rsidR="00EB4B61">
        <w:rPr>
          <w:rFonts w:ascii="Arial" w:hAnsi="Arial" w:cs="Arial"/>
          <w:color w:val="000000"/>
          <w:sz w:val="22"/>
          <w:szCs w:val="22"/>
        </w:rPr>
        <w:t>τις ημέρες εφημερίας</w:t>
      </w:r>
      <w:r>
        <w:rPr>
          <w:rFonts w:ascii="Arial" w:hAnsi="Arial" w:cs="Arial"/>
          <w:color w:val="000000"/>
          <w:sz w:val="22"/>
          <w:szCs w:val="22"/>
        </w:rPr>
        <w:t xml:space="preserve"> του </w:t>
      </w:r>
      <w:r w:rsidR="00C60DE6">
        <w:rPr>
          <w:rFonts w:ascii="Arial" w:hAnsi="Arial" w:cs="Arial"/>
          <w:color w:val="000000"/>
          <w:sz w:val="22"/>
          <w:szCs w:val="22"/>
        </w:rPr>
        <w:t>Λαϊκού Νοσοκομείου ως έκτακτα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C60DE6">
        <w:rPr>
          <w:rFonts w:ascii="Arial" w:hAnsi="Arial" w:cs="Arial"/>
          <w:color w:val="000000"/>
          <w:sz w:val="22"/>
          <w:szCs w:val="22"/>
        </w:rPr>
        <w:t>περιστατικά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6C6985">
        <w:rPr>
          <w:rFonts w:ascii="Arial" w:hAnsi="Arial" w:cs="Arial"/>
          <w:color w:val="000000"/>
          <w:sz w:val="22"/>
          <w:szCs w:val="22"/>
        </w:rPr>
        <w:t xml:space="preserve"> Ως εκ τούτω με την διακοπή των χειρουργείων κινδυνεύει η ζωή τους.</w:t>
      </w:r>
    </w:p>
    <w:p w:rsidR="000B1C62" w:rsidRDefault="000B1C62" w:rsidP="00767A80">
      <w:pPr>
        <w:pStyle w:val="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EB4B61">
        <w:rPr>
          <w:rFonts w:ascii="Arial" w:hAnsi="Arial" w:cs="Arial"/>
          <w:color w:val="000000"/>
          <w:sz w:val="22"/>
          <w:szCs w:val="22"/>
        </w:rPr>
        <w:t>Αυτά που συμβαίνουν στα Δημόσια Νοσοκομεία</w:t>
      </w:r>
      <w:r w:rsidR="00EA0578">
        <w:rPr>
          <w:rFonts w:ascii="Arial" w:hAnsi="Arial" w:cs="Arial"/>
          <w:color w:val="000000"/>
          <w:sz w:val="22"/>
          <w:szCs w:val="22"/>
        </w:rPr>
        <w:t xml:space="preserve"> δεν τα</w:t>
      </w:r>
      <w:r w:rsidR="00C60DE6">
        <w:rPr>
          <w:rFonts w:ascii="Arial" w:hAnsi="Arial" w:cs="Arial"/>
          <w:color w:val="000000"/>
          <w:sz w:val="22"/>
          <w:szCs w:val="22"/>
        </w:rPr>
        <w:t xml:space="preserve"> αντιλαμβάνεται ανθρώπινος νους.</w:t>
      </w:r>
    </w:p>
    <w:p w:rsidR="00EB4B61" w:rsidRPr="00EB4B61" w:rsidRDefault="00EB4B61" w:rsidP="00767A80">
      <w:pPr>
        <w:pStyle w:val="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EB4B61">
        <w:rPr>
          <w:rFonts w:ascii="Arial" w:hAnsi="Arial" w:cs="Arial"/>
          <w:b/>
          <w:color w:val="000000"/>
          <w:sz w:val="22"/>
          <w:szCs w:val="22"/>
          <w:u w:val="single"/>
        </w:rPr>
        <w:t>ΛΙΣΤΕΣ ΑΝΑΜΟΝΗΣ</w:t>
      </w:r>
    </w:p>
    <w:p w:rsidR="000B1C62" w:rsidRDefault="00C60DE6" w:rsidP="00767A80">
      <w:pPr>
        <w:pStyle w:val="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Στο Λαϊκό Νοσοκομείο το Α’</w:t>
      </w:r>
      <w:r w:rsidR="000B1C62">
        <w:rPr>
          <w:rFonts w:ascii="Arial" w:hAnsi="Arial" w:cs="Arial"/>
          <w:color w:val="000000"/>
          <w:sz w:val="22"/>
          <w:szCs w:val="22"/>
        </w:rPr>
        <w:t xml:space="preserve"> χειρουργικό μπλοκ </w:t>
      </w:r>
      <w:r>
        <w:rPr>
          <w:rFonts w:ascii="Arial" w:hAnsi="Arial" w:cs="Arial"/>
          <w:color w:val="000000"/>
          <w:sz w:val="22"/>
          <w:szCs w:val="22"/>
        </w:rPr>
        <w:t>έχει 7 χειρουργικά τραπέζια. Απ</w:t>
      </w:r>
      <w:r w:rsidR="000B1C62">
        <w:rPr>
          <w:rFonts w:ascii="Arial" w:hAnsi="Arial" w:cs="Arial"/>
          <w:color w:val="000000"/>
          <w:sz w:val="22"/>
          <w:szCs w:val="22"/>
        </w:rPr>
        <w:t>ό τα επτά χειρουργικά τραπέζια λειτουργούν 3 ή 4 λόγω έλλειψη κονδυλίων και Νοσηλευτών.</w:t>
      </w:r>
    </w:p>
    <w:p w:rsidR="00EA0578" w:rsidRDefault="000B1C62" w:rsidP="00B964AC">
      <w:pPr>
        <w:pStyle w:val="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EB4B61">
        <w:rPr>
          <w:rFonts w:ascii="Arial" w:hAnsi="Arial" w:cs="Arial"/>
          <w:b/>
          <w:color w:val="000000"/>
          <w:sz w:val="22"/>
          <w:szCs w:val="22"/>
        </w:rPr>
        <w:t>Η λίστα αναμονής για μεταμοσχεύσεις από ζώντες δότες (πχ νεφρά) είνα</w:t>
      </w:r>
      <w:r w:rsidR="00C60DE6" w:rsidRPr="00EB4B61">
        <w:rPr>
          <w:rFonts w:ascii="Arial" w:hAnsi="Arial" w:cs="Arial"/>
          <w:b/>
          <w:color w:val="000000"/>
          <w:sz w:val="22"/>
          <w:szCs w:val="22"/>
        </w:rPr>
        <w:t>ι έως</w:t>
      </w:r>
      <w:r w:rsidR="00EB4B61">
        <w:rPr>
          <w:rFonts w:ascii="Arial" w:hAnsi="Arial" w:cs="Arial"/>
          <w:b/>
          <w:color w:val="000000"/>
          <w:sz w:val="22"/>
          <w:szCs w:val="22"/>
        </w:rPr>
        <w:t xml:space="preserve"> τον</w:t>
      </w:r>
      <w:r w:rsidR="00C60DE6" w:rsidRPr="00EB4B61">
        <w:rPr>
          <w:rFonts w:ascii="Arial" w:hAnsi="Arial" w:cs="Arial"/>
          <w:b/>
          <w:color w:val="000000"/>
          <w:sz w:val="22"/>
          <w:szCs w:val="22"/>
        </w:rPr>
        <w:t xml:space="preserve"> Φεβρουάριο 2019</w:t>
      </w:r>
      <w:r w:rsidR="00C60DE6">
        <w:rPr>
          <w:rFonts w:ascii="Arial" w:hAnsi="Arial" w:cs="Arial"/>
          <w:color w:val="000000"/>
          <w:sz w:val="22"/>
          <w:szCs w:val="22"/>
        </w:rPr>
        <w:t>. Ό</w:t>
      </w:r>
      <w:r>
        <w:rPr>
          <w:rFonts w:ascii="Arial" w:hAnsi="Arial" w:cs="Arial"/>
          <w:color w:val="000000"/>
          <w:sz w:val="22"/>
          <w:szCs w:val="22"/>
        </w:rPr>
        <w:t>ποιος θέλει να δωρίσει μόσχευμα στο Λαϊκό Νοσοκομείο σε ασθενή τίθεται σε λίστα αναμονής</w:t>
      </w:r>
      <w:r w:rsidR="00EB4B61">
        <w:rPr>
          <w:rFonts w:ascii="Arial" w:hAnsi="Arial" w:cs="Arial"/>
          <w:color w:val="000000"/>
          <w:sz w:val="22"/>
          <w:szCs w:val="22"/>
        </w:rPr>
        <w:t xml:space="preserve"> για</w:t>
      </w:r>
      <w:r>
        <w:rPr>
          <w:rFonts w:ascii="Arial" w:hAnsi="Arial" w:cs="Arial"/>
          <w:color w:val="000000"/>
          <w:sz w:val="22"/>
          <w:szCs w:val="22"/>
        </w:rPr>
        <w:t xml:space="preserve"> μετά τον Φεβρουάριο 2019. </w:t>
      </w:r>
      <w:r w:rsidRPr="00EB4B61">
        <w:rPr>
          <w:rFonts w:ascii="Arial" w:hAnsi="Arial" w:cs="Arial"/>
          <w:b/>
          <w:color w:val="000000"/>
          <w:sz w:val="22"/>
          <w:szCs w:val="22"/>
        </w:rPr>
        <w:t>16 μήνες μετά. Ντροπή</w:t>
      </w:r>
      <w:r w:rsidR="00AE1DCD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EA0578" w:rsidRDefault="00EA0578" w:rsidP="00B964AC">
      <w:pPr>
        <w:pStyle w:val="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6C6985">
        <w:rPr>
          <w:rFonts w:ascii="Arial" w:hAnsi="Arial" w:cs="Arial"/>
          <w:b/>
          <w:color w:val="000000"/>
          <w:sz w:val="22"/>
          <w:szCs w:val="22"/>
        </w:rPr>
        <w:t>Ταλαιπωρία στις Μονάδες Τεχνητού Νεφρού</w:t>
      </w:r>
      <w:r>
        <w:rPr>
          <w:rFonts w:ascii="Arial" w:hAnsi="Arial" w:cs="Arial"/>
          <w:b/>
          <w:color w:val="000000"/>
          <w:sz w:val="22"/>
          <w:szCs w:val="22"/>
        </w:rPr>
        <w:t>. Ο κίνδυνος για τη ζωή τους μεγάλος.</w:t>
      </w:r>
    </w:p>
    <w:p w:rsidR="00B964AC" w:rsidRPr="00AE1DCD" w:rsidRDefault="00767A80" w:rsidP="00B964AC">
      <w:pPr>
        <w:pStyle w:val="Web"/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B964AC" w:rsidRPr="00B964AC">
        <w:rPr>
          <w:rFonts w:ascii="Arial" w:hAnsi="Arial" w:cs="Arial"/>
          <w:b/>
          <w:color w:val="000000"/>
          <w:sz w:val="22"/>
          <w:szCs w:val="22"/>
        </w:rPr>
        <w:t>Πού σταματάει ο κατήφορος;</w:t>
      </w:r>
    </w:p>
    <w:p w:rsidR="00EB1B21" w:rsidRPr="00AE1DCD" w:rsidRDefault="00B964AC" w:rsidP="00AE1DCD">
      <w:pPr>
        <w:pStyle w:val="Web"/>
        <w:spacing w:before="0" w:beforeAutospacing="0" w:after="0" w:afterAutospacing="0" w:line="360" w:lineRule="auto"/>
        <w:contextualSpacing/>
        <w:jc w:val="both"/>
        <w:rPr>
          <w:b/>
        </w:rPr>
      </w:pPr>
      <w:r w:rsidRPr="00B964AC">
        <w:rPr>
          <w:rStyle w:val="apple-tab-span"/>
          <w:rFonts w:ascii="Arial" w:hAnsi="Arial" w:cs="Arial"/>
          <w:b/>
          <w:color w:val="000000"/>
          <w:sz w:val="22"/>
          <w:szCs w:val="22"/>
        </w:rPr>
        <w:tab/>
      </w:r>
      <w:r w:rsidRPr="00B964A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D552B" w:rsidRPr="00EB1B21" w:rsidRDefault="003D552B" w:rsidP="00042F44">
      <w:pPr>
        <w:spacing w:line="360" w:lineRule="auto"/>
        <w:jc w:val="right"/>
        <w:rPr>
          <w:rFonts w:ascii="Arial" w:hAnsi="Arial" w:cs="Arial"/>
        </w:rPr>
      </w:pPr>
    </w:p>
    <w:p w:rsidR="00DE6DBE" w:rsidRPr="00EB1B21" w:rsidRDefault="00DE6DBE" w:rsidP="003D66A7">
      <w:pPr>
        <w:spacing w:line="360" w:lineRule="auto"/>
        <w:jc w:val="center"/>
        <w:rPr>
          <w:rFonts w:ascii="Arial" w:hAnsi="Arial" w:cs="Arial"/>
        </w:rPr>
      </w:pPr>
      <w:r w:rsidRPr="00EB1B21">
        <w:rPr>
          <w:rFonts w:ascii="Arial" w:hAnsi="Arial" w:cs="Arial"/>
        </w:rPr>
        <w:t>ΓΙΑ ΤΗΝ Ε.Ε. ΤΗΣ ΠΟΕΔΗΝ</w:t>
      </w:r>
    </w:p>
    <w:p w:rsidR="00042F44" w:rsidRPr="00EB1B21" w:rsidRDefault="00042F44" w:rsidP="003D66A7">
      <w:pPr>
        <w:spacing w:line="360" w:lineRule="auto"/>
        <w:jc w:val="center"/>
        <w:rPr>
          <w:rFonts w:ascii="Arial" w:hAnsi="Arial" w:cs="Arial"/>
        </w:rPr>
      </w:pPr>
    </w:p>
    <w:p w:rsidR="00DE6DBE" w:rsidRPr="00EB1B21" w:rsidRDefault="00DE6DBE" w:rsidP="00DE6DBE">
      <w:pPr>
        <w:spacing w:line="360" w:lineRule="auto"/>
        <w:ind w:left="720" w:firstLine="360"/>
        <w:jc w:val="center"/>
        <w:rPr>
          <w:rFonts w:ascii="Arial" w:hAnsi="Arial" w:cs="Arial"/>
        </w:rPr>
      </w:pPr>
      <w:r w:rsidRPr="00EB1B21">
        <w:rPr>
          <w:rFonts w:ascii="Arial" w:hAnsi="Arial" w:cs="Arial"/>
        </w:rPr>
        <w:t>Ο ΠΡΟΕΔΡΟΣ</w:t>
      </w:r>
      <w:r w:rsidRPr="00EB1B21">
        <w:rPr>
          <w:rFonts w:ascii="Arial" w:hAnsi="Arial" w:cs="Arial"/>
        </w:rPr>
        <w:tab/>
      </w:r>
      <w:r w:rsidRPr="00EB1B21">
        <w:rPr>
          <w:rFonts w:ascii="Arial" w:hAnsi="Arial" w:cs="Arial"/>
        </w:rPr>
        <w:tab/>
      </w:r>
      <w:r w:rsidRPr="00EB1B21">
        <w:rPr>
          <w:rFonts w:ascii="Arial" w:hAnsi="Arial" w:cs="Arial"/>
        </w:rPr>
        <w:tab/>
        <w:t xml:space="preserve"> Ο ΓΕΝ. ΓΡΑΜΜΑΤΕΑΣ</w:t>
      </w:r>
    </w:p>
    <w:p w:rsidR="00711A24" w:rsidRPr="00EB1B21" w:rsidRDefault="00711A24" w:rsidP="00DE6DBE">
      <w:pPr>
        <w:spacing w:line="360" w:lineRule="auto"/>
        <w:ind w:left="720" w:firstLine="360"/>
        <w:jc w:val="center"/>
        <w:rPr>
          <w:rFonts w:ascii="Arial" w:hAnsi="Arial" w:cs="Arial"/>
        </w:rPr>
      </w:pPr>
    </w:p>
    <w:p w:rsidR="00D24EFA" w:rsidRPr="00EB1B21" w:rsidRDefault="00DE6DBE" w:rsidP="00FC78D3">
      <w:pPr>
        <w:spacing w:line="360" w:lineRule="auto"/>
        <w:ind w:left="720" w:firstLine="360"/>
        <w:jc w:val="center"/>
        <w:rPr>
          <w:rFonts w:ascii="Arial" w:hAnsi="Arial" w:cs="Arial"/>
        </w:rPr>
      </w:pPr>
      <w:r w:rsidRPr="00EB1B21">
        <w:rPr>
          <w:rFonts w:ascii="Arial" w:hAnsi="Arial" w:cs="Arial"/>
        </w:rPr>
        <w:t>ΜΙΧΑΛΗΣ ΓΙΑΝΝΑΚΟΣ</w:t>
      </w:r>
      <w:r w:rsidRPr="00EB1B21">
        <w:rPr>
          <w:rFonts w:ascii="Arial" w:hAnsi="Arial" w:cs="Arial"/>
        </w:rPr>
        <w:tab/>
      </w:r>
      <w:r w:rsidRPr="00EB1B21">
        <w:rPr>
          <w:rFonts w:ascii="Arial" w:hAnsi="Arial" w:cs="Arial"/>
        </w:rPr>
        <w:tab/>
        <w:t xml:space="preserve">  ΧΡΗΣΤΟΣ ΠΑΠΑΝΑΣΤΑΣΗΣ</w:t>
      </w:r>
    </w:p>
    <w:sectPr w:rsidR="00D24EFA" w:rsidRPr="00EB1B21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E40" w:rsidRDefault="00DF0E40">
      <w:r>
        <w:separator/>
      </w:r>
    </w:p>
  </w:endnote>
  <w:endnote w:type="continuationSeparator" w:id="0">
    <w:p w:rsidR="00DF0E40" w:rsidRDefault="00DF0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2DC" w:rsidRDefault="00C46C74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2A32DC" w:rsidRPr="00F5376D" w:rsidRDefault="002A32DC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2A32DC" w:rsidRPr="00501381" w:rsidRDefault="002A32DC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2A32DC" w:rsidRPr="00501381" w:rsidRDefault="002A32DC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2A32DC" w:rsidRDefault="00C46C74">
        <w:pPr>
          <w:pStyle w:val="a4"/>
          <w:jc w:val="right"/>
        </w:pPr>
        <w:fldSimple w:instr=" PAGE   \* MERGEFORMAT ">
          <w:r w:rsidR="00660DD3">
            <w:rPr>
              <w:noProof/>
            </w:rPr>
            <w:t>1</w:t>
          </w:r>
        </w:fldSimple>
      </w:p>
    </w:sdtContent>
  </w:sdt>
  <w:p w:rsidR="002A32DC" w:rsidRPr="00501381" w:rsidRDefault="002A32DC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E40" w:rsidRDefault="00DF0E40">
      <w:r>
        <w:separator/>
      </w:r>
    </w:p>
  </w:footnote>
  <w:footnote w:type="continuationSeparator" w:id="0">
    <w:p w:rsidR="00DF0E40" w:rsidRDefault="00DF0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2A32DC" w:rsidRPr="006001F3" w:rsidTr="006001F3">
      <w:trPr>
        <w:trHeight w:val="1617"/>
      </w:trPr>
      <w:tc>
        <w:tcPr>
          <w:tcW w:w="908" w:type="pct"/>
        </w:tcPr>
        <w:p w:rsidR="002A32DC" w:rsidRDefault="002A32DC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2A32DC" w:rsidRPr="006001F3" w:rsidRDefault="002A32DC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2A32DC" w:rsidRPr="006001F3" w:rsidRDefault="002A32DC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2A32DC" w:rsidRPr="006001F3" w:rsidRDefault="002A32D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2A32DC" w:rsidRPr="006001F3" w:rsidRDefault="002A32D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2A32DC" w:rsidRPr="006001F3" w:rsidRDefault="002A32D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2A32DC" w:rsidRPr="006001F3" w:rsidRDefault="00C46C7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C46C74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2A32DC" w:rsidRPr="006001F3" w:rsidRDefault="002A32DC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2A32DC" w:rsidRPr="006001F3" w:rsidRDefault="002A32DC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2A32DC" w:rsidRPr="00DE7C1F" w:rsidRDefault="002A32DC" w:rsidP="00501381">
    <w:pPr>
      <w:pStyle w:val="a3"/>
      <w:rPr>
        <w:lang w:val="en-GB"/>
      </w:rPr>
    </w:pPr>
  </w:p>
  <w:p w:rsidR="002A32DC" w:rsidRDefault="002A32D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834235"/>
    <w:multiLevelType w:val="hybridMultilevel"/>
    <w:tmpl w:val="36BA05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1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7"/>
  </w:num>
  <w:num w:numId="15">
    <w:abstractNumId w:val="4"/>
  </w:num>
  <w:num w:numId="16">
    <w:abstractNumId w:val="7"/>
  </w:num>
  <w:num w:numId="17">
    <w:abstractNumId w:val="6"/>
  </w:num>
  <w:num w:numId="18">
    <w:abstractNumId w:val="22"/>
  </w:num>
  <w:num w:numId="19">
    <w:abstractNumId w:val="9"/>
  </w:num>
  <w:num w:numId="20">
    <w:abstractNumId w:val="13"/>
  </w:num>
  <w:num w:numId="21">
    <w:abstractNumId w:val="18"/>
  </w:num>
  <w:num w:numId="22">
    <w:abstractNumId w:val="5"/>
  </w:num>
  <w:num w:numId="23">
    <w:abstractNumId w:val="11"/>
  </w:num>
  <w:num w:numId="24">
    <w:abstractNumId w:val="19"/>
  </w:num>
  <w:num w:numId="25">
    <w:abstractNumId w:val="23"/>
  </w:num>
  <w:num w:numId="26">
    <w:abstractNumId w:val="20"/>
  </w:num>
  <w:num w:numId="27">
    <w:abstractNumId w:val="16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409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078F8"/>
    <w:rsid w:val="00012ED3"/>
    <w:rsid w:val="000130E6"/>
    <w:rsid w:val="0001419B"/>
    <w:rsid w:val="000156FA"/>
    <w:rsid w:val="000257B3"/>
    <w:rsid w:val="00035138"/>
    <w:rsid w:val="0003727C"/>
    <w:rsid w:val="00042F44"/>
    <w:rsid w:val="00055AD2"/>
    <w:rsid w:val="000602ED"/>
    <w:rsid w:val="00060C82"/>
    <w:rsid w:val="00072DD8"/>
    <w:rsid w:val="00076178"/>
    <w:rsid w:val="00081FEC"/>
    <w:rsid w:val="00084B59"/>
    <w:rsid w:val="00096A6C"/>
    <w:rsid w:val="000B0968"/>
    <w:rsid w:val="000B1C62"/>
    <w:rsid w:val="000B2E9A"/>
    <w:rsid w:val="000C2FD3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B1B03"/>
    <w:rsid w:val="001B4AB1"/>
    <w:rsid w:val="001C7C61"/>
    <w:rsid w:val="001D7526"/>
    <w:rsid w:val="001E3522"/>
    <w:rsid w:val="001F1A81"/>
    <w:rsid w:val="001F2B9A"/>
    <w:rsid w:val="002036F3"/>
    <w:rsid w:val="00204ADC"/>
    <w:rsid w:val="00204E14"/>
    <w:rsid w:val="00205EF9"/>
    <w:rsid w:val="00206FCD"/>
    <w:rsid w:val="002104EF"/>
    <w:rsid w:val="002107E0"/>
    <w:rsid w:val="002127AC"/>
    <w:rsid w:val="00213964"/>
    <w:rsid w:val="0021462E"/>
    <w:rsid w:val="00221FF0"/>
    <w:rsid w:val="0022200A"/>
    <w:rsid w:val="00232409"/>
    <w:rsid w:val="00240D2C"/>
    <w:rsid w:val="00241411"/>
    <w:rsid w:val="002468E3"/>
    <w:rsid w:val="002538FD"/>
    <w:rsid w:val="002559B6"/>
    <w:rsid w:val="002626B4"/>
    <w:rsid w:val="00262A77"/>
    <w:rsid w:val="002750DF"/>
    <w:rsid w:val="002768FF"/>
    <w:rsid w:val="00282A91"/>
    <w:rsid w:val="00286451"/>
    <w:rsid w:val="002901B1"/>
    <w:rsid w:val="00291350"/>
    <w:rsid w:val="002A0D48"/>
    <w:rsid w:val="002A32DC"/>
    <w:rsid w:val="002A535F"/>
    <w:rsid w:val="002B462E"/>
    <w:rsid w:val="002B5802"/>
    <w:rsid w:val="002C3699"/>
    <w:rsid w:val="002D189A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9524B"/>
    <w:rsid w:val="003A4718"/>
    <w:rsid w:val="003B44E2"/>
    <w:rsid w:val="003B4825"/>
    <w:rsid w:val="003B553C"/>
    <w:rsid w:val="003D0300"/>
    <w:rsid w:val="003D1C55"/>
    <w:rsid w:val="003D552B"/>
    <w:rsid w:val="003D66A7"/>
    <w:rsid w:val="003E58FB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871B2"/>
    <w:rsid w:val="0049016C"/>
    <w:rsid w:val="004960CF"/>
    <w:rsid w:val="004A038D"/>
    <w:rsid w:val="004A12BB"/>
    <w:rsid w:val="004B0842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4FAB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1A25"/>
    <w:rsid w:val="005E33C9"/>
    <w:rsid w:val="005E53FB"/>
    <w:rsid w:val="005E7257"/>
    <w:rsid w:val="005F484D"/>
    <w:rsid w:val="005F4D98"/>
    <w:rsid w:val="005F73FB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0DD3"/>
    <w:rsid w:val="00665F40"/>
    <w:rsid w:val="00691378"/>
    <w:rsid w:val="00695531"/>
    <w:rsid w:val="006A17FC"/>
    <w:rsid w:val="006A62A7"/>
    <w:rsid w:val="006B1472"/>
    <w:rsid w:val="006B1980"/>
    <w:rsid w:val="006C54F1"/>
    <w:rsid w:val="006C6985"/>
    <w:rsid w:val="006D442C"/>
    <w:rsid w:val="006D5552"/>
    <w:rsid w:val="006E1B6C"/>
    <w:rsid w:val="006E5422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67A80"/>
    <w:rsid w:val="007878C8"/>
    <w:rsid w:val="00792774"/>
    <w:rsid w:val="007A5789"/>
    <w:rsid w:val="007A7F33"/>
    <w:rsid w:val="007B00C3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5A44"/>
    <w:rsid w:val="0088604A"/>
    <w:rsid w:val="00886630"/>
    <w:rsid w:val="00890361"/>
    <w:rsid w:val="00891041"/>
    <w:rsid w:val="008930AE"/>
    <w:rsid w:val="00894B37"/>
    <w:rsid w:val="008964B3"/>
    <w:rsid w:val="008C3A81"/>
    <w:rsid w:val="008C54F0"/>
    <w:rsid w:val="008D1E46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40C8F"/>
    <w:rsid w:val="00942285"/>
    <w:rsid w:val="00945B56"/>
    <w:rsid w:val="0095091D"/>
    <w:rsid w:val="00950C96"/>
    <w:rsid w:val="009524DA"/>
    <w:rsid w:val="00960B1F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78B3"/>
    <w:rsid w:val="009D396E"/>
    <w:rsid w:val="009F4598"/>
    <w:rsid w:val="00A01D04"/>
    <w:rsid w:val="00A03D6D"/>
    <w:rsid w:val="00A0458B"/>
    <w:rsid w:val="00A13385"/>
    <w:rsid w:val="00A212F2"/>
    <w:rsid w:val="00A21FF0"/>
    <w:rsid w:val="00A33427"/>
    <w:rsid w:val="00A375B8"/>
    <w:rsid w:val="00A400AF"/>
    <w:rsid w:val="00A40620"/>
    <w:rsid w:val="00A40CFB"/>
    <w:rsid w:val="00A462F2"/>
    <w:rsid w:val="00A469B9"/>
    <w:rsid w:val="00A51A92"/>
    <w:rsid w:val="00A53646"/>
    <w:rsid w:val="00A564F9"/>
    <w:rsid w:val="00A574A3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84992"/>
    <w:rsid w:val="00A94458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1765"/>
    <w:rsid w:val="00AE1DCD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0074"/>
    <w:rsid w:val="00B4135C"/>
    <w:rsid w:val="00B438B7"/>
    <w:rsid w:val="00B45BAF"/>
    <w:rsid w:val="00B61F5B"/>
    <w:rsid w:val="00B633B9"/>
    <w:rsid w:val="00B637CF"/>
    <w:rsid w:val="00B763F0"/>
    <w:rsid w:val="00B767A3"/>
    <w:rsid w:val="00B81DC6"/>
    <w:rsid w:val="00B84C32"/>
    <w:rsid w:val="00B85AD1"/>
    <w:rsid w:val="00B86889"/>
    <w:rsid w:val="00B964AC"/>
    <w:rsid w:val="00BA2F77"/>
    <w:rsid w:val="00BA4518"/>
    <w:rsid w:val="00BA7276"/>
    <w:rsid w:val="00BB0125"/>
    <w:rsid w:val="00BB448E"/>
    <w:rsid w:val="00BB794F"/>
    <w:rsid w:val="00BD1614"/>
    <w:rsid w:val="00BD5762"/>
    <w:rsid w:val="00BD5C8E"/>
    <w:rsid w:val="00BD7015"/>
    <w:rsid w:val="00BD778C"/>
    <w:rsid w:val="00BE6DFF"/>
    <w:rsid w:val="00BF4A61"/>
    <w:rsid w:val="00C14D13"/>
    <w:rsid w:val="00C20F9D"/>
    <w:rsid w:val="00C2198F"/>
    <w:rsid w:val="00C27C52"/>
    <w:rsid w:val="00C34FBE"/>
    <w:rsid w:val="00C3524B"/>
    <w:rsid w:val="00C46C74"/>
    <w:rsid w:val="00C472E9"/>
    <w:rsid w:val="00C512E5"/>
    <w:rsid w:val="00C52F6C"/>
    <w:rsid w:val="00C60878"/>
    <w:rsid w:val="00C60DE6"/>
    <w:rsid w:val="00C64798"/>
    <w:rsid w:val="00C65452"/>
    <w:rsid w:val="00C72F29"/>
    <w:rsid w:val="00C81F51"/>
    <w:rsid w:val="00C83FAE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C4696"/>
    <w:rsid w:val="00CD4642"/>
    <w:rsid w:val="00CD6BDB"/>
    <w:rsid w:val="00CE35E5"/>
    <w:rsid w:val="00CE48AA"/>
    <w:rsid w:val="00CF30F3"/>
    <w:rsid w:val="00CF77D3"/>
    <w:rsid w:val="00D0675C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5D23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0E40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178C"/>
    <w:rsid w:val="00E72830"/>
    <w:rsid w:val="00E8200A"/>
    <w:rsid w:val="00E822E3"/>
    <w:rsid w:val="00E874F2"/>
    <w:rsid w:val="00E92361"/>
    <w:rsid w:val="00E932D2"/>
    <w:rsid w:val="00E94401"/>
    <w:rsid w:val="00E952EF"/>
    <w:rsid w:val="00EA0578"/>
    <w:rsid w:val="00EA1E55"/>
    <w:rsid w:val="00EB1B21"/>
    <w:rsid w:val="00EB4B61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2540"/>
    <w:rsid w:val="00F335C6"/>
    <w:rsid w:val="00F50183"/>
    <w:rsid w:val="00F5158F"/>
    <w:rsid w:val="00F5228D"/>
    <w:rsid w:val="00F5376D"/>
    <w:rsid w:val="00F54369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848"/>
    <w:rsid w:val="00F77B08"/>
    <w:rsid w:val="00F81C85"/>
    <w:rsid w:val="00F82F12"/>
    <w:rsid w:val="00F8369B"/>
    <w:rsid w:val="00F90C02"/>
    <w:rsid w:val="00F92BEE"/>
    <w:rsid w:val="00F945B2"/>
    <w:rsid w:val="00F96254"/>
    <w:rsid w:val="00F9760F"/>
    <w:rsid w:val="00FA4714"/>
    <w:rsid w:val="00FA55B4"/>
    <w:rsid w:val="00FB39CD"/>
    <w:rsid w:val="00FC0726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FB3B2C-F58C-4907-975B-61FF4EC7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418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28</cp:revision>
  <cp:lastPrinted>2017-10-31T12:57:00Z</cp:lastPrinted>
  <dcterms:created xsi:type="dcterms:W3CDTF">2017-10-31T06:44:00Z</dcterms:created>
  <dcterms:modified xsi:type="dcterms:W3CDTF">2017-10-31T13:09:00Z</dcterms:modified>
</cp:coreProperties>
</file>