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Default="00A63ED2" w:rsidP="00A63ED2">
      <w:pPr>
        <w:jc w:val="right"/>
      </w:pPr>
    </w:p>
    <w:p w:rsidR="00A63ED2" w:rsidRPr="009F6CBE" w:rsidRDefault="00A63ED2" w:rsidP="00A63ED2">
      <w:pPr>
        <w:jc w:val="right"/>
        <w:rPr>
          <w:sz w:val="22"/>
          <w:szCs w:val="22"/>
        </w:rPr>
      </w:pPr>
      <w:r w:rsidRPr="009F6CBE">
        <w:rPr>
          <w:sz w:val="22"/>
          <w:szCs w:val="22"/>
        </w:rPr>
        <w:t>ΑΘΗΝΑ //2016</w:t>
      </w:r>
    </w:p>
    <w:p w:rsidR="00995F25" w:rsidRPr="009F6CBE" w:rsidRDefault="00A63ED2" w:rsidP="00A63ED2">
      <w:pPr>
        <w:jc w:val="right"/>
        <w:rPr>
          <w:sz w:val="22"/>
          <w:szCs w:val="22"/>
        </w:rPr>
      </w:pPr>
      <w:r w:rsidRPr="009F6CBE">
        <w:rPr>
          <w:sz w:val="22"/>
          <w:szCs w:val="22"/>
        </w:rPr>
        <w:t>ΑΡ.ΠΡΩΤ.:</w:t>
      </w:r>
      <w:r w:rsidR="00995F25" w:rsidRPr="009F6CBE">
        <w:rPr>
          <w:sz w:val="22"/>
          <w:szCs w:val="22"/>
        </w:rPr>
        <w:t xml:space="preserve"> </w:t>
      </w:r>
      <w:r w:rsidR="0039521F" w:rsidRPr="009F6CBE">
        <w:rPr>
          <w:sz w:val="22"/>
          <w:szCs w:val="22"/>
        </w:rPr>
        <w:t>1698</w:t>
      </w:r>
    </w:p>
    <w:p w:rsidR="00995F25" w:rsidRPr="009F6CBE" w:rsidRDefault="00995F25" w:rsidP="00A63ED2">
      <w:pPr>
        <w:jc w:val="right"/>
        <w:rPr>
          <w:sz w:val="22"/>
          <w:szCs w:val="22"/>
        </w:rPr>
      </w:pPr>
    </w:p>
    <w:p w:rsidR="009F6CBE" w:rsidRDefault="009F6CBE" w:rsidP="00E17E8A">
      <w:pPr>
        <w:jc w:val="both"/>
        <w:rPr>
          <w:sz w:val="22"/>
          <w:szCs w:val="22"/>
        </w:rPr>
      </w:pPr>
    </w:p>
    <w:p w:rsidR="00A63ED2" w:rsidRPr="009F6CBE" w:rsidRDefault="00995F25" w:rsidP="00E17E8A">
      <w:pPr>
        <w:jc w:val="both"/>
        <w:rPr>
          <w:sz w:val="22"/>
          <w:szCs w:val="22"/>
        </w:rPr>
      </w:pPr>
      <w:r w:rsidRPr="009F6CBE">
        <w:rPr>
          <w:sz w:val="22"/>
          <w:szCs w:val="22"/>
        </w:rPr>
        <w:t>ΠΡΟΣ:</w:t>
      </w:r>
      <w:r w:rsidRPr="009F6CBE">
        <w:rPr>
          <w:sz w:val="22"/>
          <w:szCs w:val="22"/>
        </w:rPr>
        <w:tab/>
      </w:r>
      <w:r w:rsidR="00A63ED2" w:rsidRPr="009F6CBE">
        <w:rPr>
          <w:sz w:val="22"/>
          <w:szCs w:val="22"/>
        </w:rPr>
        <w:t xml:space="preserve"> </w:t>
      </w:r>
      <w:r w:rsidR="00071F0C" w:rsidRPr="009F6CBE">
        <w:rPr>
          <w:sz w:val="22"/>
          <w:szCs w:val="22"/>
        </w:rPr>
        <w:t>ΣΩΜΑΤΕΙΑ ΜΕΛΗ</w:t>
      </w:r>
    </w:p>
    <w:p w:rsidR="00071F0C" w:rsidRPr="009F6CBE" w:rsidRDefault="00071F0C" w:rsidP="00995F25">
      <w:pPr>
        <w:rPr>
          <w:sz w:val="22"/>
          <w:szCs w:val="22"/>
        </w:rPr>
      </w:pPr>
    </w:p>
    <w:p w:rsidR="009F6CBE" w:rsidRDefault="009F6CBE" w:rsidP="00EB34E1">
      <w:pPr>
        <w:jc w:val="center"/>
        <w:rPr>
          <w:b/>
          <w:sz w:val="22"/>
          <w:szCs w:val="22"/>
        </w:rPr>
      </w:pPr>
    </w:p>
    <w:p w:rsidR="00943C27" w:rsidRPr="009F6CBE" w:rsidRDefault="00EB34E1" w:rsidP="00EB34E1">
      <w:pPr>
        <w:jc w:val="center"/>
        <w:rPr>
          <w:b/>
          <w:sz w:val="22"/>
          <w:szCs w:val="22"/>
        </w:rPr>
      </w:pPr>
      <w:r w:rsidRPr="009F6CBE">
        <w:rPr>
          <w:b/>
          <w:sz w:val="22"/>
          <w:szCs w:val="22"/>
        </w:rPr>
        <w:t>ΣΥΓΚΡΟΤΗΣΗ ΠΡΩΤΟΒΑΘΜΙΩΝ ΥΠΗΡΕΣΙΑΚΩΝ ΣΥΜΒΟΥΛΙΩΝ</w:t>
      </w:r>
    </w:p>
    <w:p w:rsidR="00EB34E1" w:rsidRPr="009F6CBE" w:rsidRDefault="00EB34E1" w:rsidP="00EB34E1">
      <w:pPr>
        <w:jc w:val="center"/>
        <w:rPr>
          <w:sz w:val="22"/>
          <w:szCs w:val="22"/>
        </w:rPr>
      </w:pPr>
    </w:p>
    <w:p w:rsidR="00071F0C" w:rsidRPr="009F6CBE" w:rsidRDefault="00071F0C" w:rsidP="00995F25">
      <w:pPr>
        <w:rPr>
          <w:sz w:val="22"/>
          <w:szCs w:val="22"/>
        </w:rPr>
      </w:pPr>
      <w:r w:rsidRPr="009F6CBE">
        <w:rPr>
          <w:sz w:val="22"/>
          <w:szCs w:val="22"/>
        </w:rPr>
        <w:tab/>
        <w:t>Συνάδελφοι,</w:t>
      </w:r>
    </w:p>
    <w:p w:rsidR="00943C27" w:rsidRPr="009F6CBE" w:rsidRDefault="00071F0C" w:rsidP="00071F0C">
      <w:pPr>
        <w:jc w:val="both"/>
        <w:rPr>
          <w:sz w:val="22"/>
          <w:szCs w:val="22"/>
        </w:rPr>
      </w:pPr>
      <w:r w:rsidRPr="009F6CBE">
        <w:rPr>
          <w:sz w:val="22"/>
          <w:szCs w:val="22"/>
        </w:rPr>
        <w:tab/>
        <w:t xml:space="preserve">Με βάση το Ν. 4369/2016 άρθρο 30 παρ.3 με απόφαση του καθ </w:t>
      </w:r>
      <w:proofErr w:type="spellStart"/>
      <w:r w:rsidRPr="009F6CBE">
        <w:rPr>
          <w:sz w:val="22"/>
          <w:szCs w:val="22"/>
        </w:rPr>
        <w:t>ύλην</w:t>
      </w:r>
      <w:proofErr w:type="spellEnd"/>
      <w:r w:rsidRPr="009F6CBE">
        <w:rPr>
          <w:sz w:val="22"/>
          <w:szCs w:val="22"/>
        </w:rPr>
        <w:t xml:space="preserve"> αρμόδιου Υπουργού εν προκειμένου του </w:t>
      </w:r>
      <w:r w:rsidR="00092494" w:rsidRPr="009F6CBE">
        <w:rPr>
          <w:sz w:val="22"/>
          <w:szCs w:val="22"/>
        </w:rPr>
        <w:t xml:space="preserve">Υπουργού </w:t>
      </w:r>
      <w:r w:rsidRPr="009F6CBE">
        <w:rPr>
          <w:sz w:val="22"/>
          <w:szCs w:val="22"/>
        </w:rPr>
        <w:t>Υγείας</w:t>
      </w:r>
      <w:r w:rsidR="00FA232D" w:rsidRPr="009F6CBE">
        <w:rPr>
          <w:sz w:val="22"/>
          <w:szCs w:val="22"/>
        </w:rPr>
        <w:t>,</w:t>
      </w:r>
      <w:r w:rsidRPr="009F6CBE">
        <w:rPr>
          <w:sz w:val="22"/>
          <w:szCs w:val="22"/>
        </w:rPr>
        <w:t xml:space="preserve"> συγκροτούνται τα Πρωτοβάθμια Υπηρεσιακά Συμβούλια</w:t>
      </w:r>
      <w:r w:rsidR="00092494" w:rsidRPr="009F6CBE">
        <w:rPr>
          <w:sz w:val="22"/>
          <w:szCs w:val="22"/>
        </w:rPr>
        <w:t xml:space="preserve"> των Ν.Π.Δ.Δ</w:t>
      </w:r>
      <w:r w:rsidRPr="009F6CBE">
        <w:rPr>
          <w:sz w:val="22"/>
          <w:szCs w:val="22"/>
        </w:rPr>
        <w:t xml:space="preserve">. </w:t>
      </w:r>
    </w:p>
    <w:p w:rsidR="00071F0C" w:rsidRPr="009F6CBE" w:rsidRDefault="00071F0C" w:rsidP="00943C27">
      <w:pPr>
        <w:ind w:firstLine="720"/>
        <w:jc w:val="both"/>
        <w:rPr>
          <w:b/>
          <w:sz w:val="22"/>
          <w:szCs w:val="22"/>
        </w:rPr>
      </w:pPr>
      <w:r w:rsidRPr="009F6CBE">
        <w:rPr>
          <w:b/>
          <w:sz w:val="22"/>
          <w:szCs w:val="22"/>
        </w:rPr>
        <w:t>Τα Υπηρεσιακά Συμβούλια είναι πενταμελή και αποτελούνται:</w:t>
      </w:r>
    </w:p>
    <w:p w:rsidR="00071F0C" w:rsidRPr="009F6CBE" w:rsidRDefault="00071F0C" w:rsidP="0039521F">
      <w:pPr>
        <w:ind w:firstLine="720"/>
        <w:jc w:val="both"/>
        <w:rPr>
          <w:sz w:val="22"/>
          <w:szCs w:val="22"/>
        </w:rPr>
      </w:pPr>
      <w:r w:rsidRPr="009F6CBE">
        <w:rPr>
          <w:sz w:val="22"/>
          <w:szCs w:val="22"/>
        </w:rPr>
        <w:t>Α) Τρεις (3) μονίμους υπ</w:t>
      </w:r>
      <w:r w:rsidR="0039521F" w:rsidRPr="009F6CBE">
        <w:rPr>
          <w:sz w:val="22"/>
          <w:szCs w:val="22"/>
        </w:rPr>
        <w:t>αλλήλους, που ασκούν καθήκοντα π</w:t>
      </w:r>
      <w:r w:rsidRPr="009F6CBE">
        <w:rPr>
          <w:sz w:val="22"/>
          <w:szCs w:val="22"/>
        </w:rPr>
        <w:t>ροϊσταμένου Διεύθυνσης</w:t>
      </w:r>
      <w:r w:rsidR="00092494" w:rsidRPr="009F6CBE">
        <w:rPr>
          <w:sz w:val="22"/>
          <w:szCs w:val="22"/>
        </w:rPr>
        <w:t>,</w:t>
      </w:r>
      <w:r w:rsidRPr="009F6CBE">
        <w:rPr>
          <w:sz w:val="22"/>
          <w:szCs w:val="22"/>
        </w:rPr>
        <w:t xml:space="preserve"> </w:t>
      </w:r>
      <w:r w:rsidRPr="009F6CBE">
        <w:rPr>
          <w:b/>
          <w:sz w:val="22"/>
          <w:szCs w:val="22"/>
        </w:rPr>
        <w:t>έχουν τον περισσ</w:t>
      </w:r>
      <w:r w:rsidR="0039521F" w:rsidRPr="009F6CBE">
        <w:rPr>
          <w:b/>
          <w:sz w:val="22"/>
          <w:szCs w:val="22"/>
        </w:rPr>
        <w:t>ότερο χρόνο άσκησης καθηκόντων π</w:t>
      </w:r>
      <w:r w:rsidRPr="009F6CBE">
        <w:rPr>
          <w:b/>
          <w:sz w:val="22"/>
          <w:szCs w:val="22"/>
        </w:rPr>
        <w:t>ροϊσταμένου Διεύθυνσης</w:t>
      </w:r>
      <w:r w:rsidR="00092494" w:rsidRPr="009F6CBE">
        <w:rPr>
          <w:b/>
          <w:sz w:val="22"/>
          <w:szCs w:val="22"/>
        </w:rPr>
        <w:t>,</w:t>
      </w:r>
      <w:r w:rsidRPr="009F6CBE">
        <w:rPr>
          <w:sz w:val="22"/>
          <w:szCs w:val="22"/>
        </w:rPr>
        <w:t xml:space="preserve"> υπάγονται στην αρμοδιότητα του Υπηρεσιακού Συμβουλίου και υπηρετούν στην έδρα του ή στο Νομό Αττικής για τα Υπηρεσιακά Συμβούλια που εδρεύουν στο Νομό αυτό.</w:t>
      </w:r>
    </w:p>
    <w:p w:rsidR="00071F0C" w:rsidRPr="009F6CBE" w:rsidRDefault="00071F0C" w:rsidP="0039521F">
      <w:pPr>
        <w:ind w:firstLine="720"/>
        <w:jc w:val="both"/>
        <w:rPr>
          <w:sz w:val="22"/>
          <w:szCs w:val="22"/>
        </w:rPr>
      </w:pPr>
      <w:r w:rsidRPr="009F6CBE">
        <w:rPr>
          <w:sz w:val="22"/>
          <w:szCs w:val="22"/>
        </w:rPr>
        <w:t>Β) Δύο (2) αιρετούς εκπροσώπους των υπαλλήλων με βαθμό Α’ των κατηγοριών ΠΕ, ΤΕ και ΔΕ.</w:t>
      </w:r>
    </w:p>
    <w:p w:rsidR="00092494" w:rsidRPr="009F6CBE" w:rsidRDefault="00071F0C" w:rsidP="00092494">
      <w:pPr>
        <w:jc w:val="both"/>
        <w:rPr>
          <w:b/>
          <w:sz w:val="22"/>
          <w:szCs w:val="22"/>
        </w:rPr>
      </w:pPr>
      <w:r w:rsidRPr="009F6CBE">
        <w:rPr>
          <w:sz w:val="22"/>
          <w:szCs w:val="22"/>
        </w:rPr>
        <w:tab/>
      </w:r>
      <w:r w:rsidRPr="009F6CBE">
        <w:rPr>
          <w:b/>
          <w:sz w:val="22"/>
          <w:szCs w:val="22"/>
        </w:rPr>
        <w:t xml:space="preserve">Διαπιστώνεται </w:t>
      </w:r>
      <w:r w:rsidR="00092494" w:rsidRPr="009F6CBE">
        <w:rPr>
          <w:b/>
          <w:sz w:val="22"/>
          <w:szCs w:val="22"/>
        </w:rPr>
        <w:t xml:space="preserve">ότι </w:t>
      </w:r>
      <w:r w:rsidRPr="009F6CBE">
        <w:rPr>
          <w:b/>
          <w:sz w:val="22"/>
          <w:szCs w:val="22"/>
        </w:rPr>
        <w:t>με την εν λόγω διάταξη υπάρχει αποκλεισμός των</w:t>
      </w:r>
      <w:r w:rsidR="00092494" w:rsidRPr="009F6CBE">
        <w:rPr>
          <w:b/>
          <w:sz w:val="22"/>
          <w:szCs w:val="22"/>
        </w:rPr>
        <w:t xml:space="preserve"> στελεχών των </w:t>
      </w:r>
      <w:r w:rsidRPr="009F6CBE">
        <w:rPr>
          <w:b/>
          <w:sz w:val="22"/>
          <w:szCs w:val="22"/>
        </w:rPr>
        <w:t xml:space="preserve">διασυνδεόμενων Νοσοκομείων της περιφέρειας που </w:t>
      </w:r>
      <w:r w:rsidR="00092494" w:rsidRPr="009F6CBE">
        <w:rPr>
          <w:b/>
          <w:sz w:val="22"/>
          <w:szCs w:val="22"/>
        </w:rPr>
        <w:t>απώλεσαν</w:t>
      </w:r>
      <w:r w:rsidRPr="009F6CBE">
        <w:rPr>
          <w:b/>
          <w:sz w:val="22"/>
          <w:szCs w:val="22"/>
        </w:rPr>
        <w:t xml:space="preserve"> την </w:t>
      </w:r>
      <w:r w:rsidR="00092494" w:rsidRPr="009F6CBE">
        <w:rPr>
          <w:b/>
          <w:sz w:val="22"/>
          <w:szCs w:val="22"/>
        </w:rPr>
        <w:t xml:space="preserve">Νομική </w:t>
      </w:r>
      <w:r w:rsidRPr="009F6CBE">
        <w:rPr>
          <w:b/>
          <w:sz w:val="22"/>
          <w:szCs w:val="22"/>
        </w:rPr>
        <w:t xml:space="preserve">αυτοτέλειά </w:t>
      </w:r>
      <w:r w:rsidR="00092494" w:rsidRPr="009F6CBE">
        <w:rPr>
          <w:b/>
          <w:sz w:val="22"/>
          <w:szCs w:val="22"/>
        </w:rPr>
        <w:t>τους</w:t>
      </w:r>
      <w:r w:rsidR="00092494" w:rsidRPr="009F6CBE">
        <w:rPr>
          <w:sz w:val="22"/>
          <w:szCs w:val="22"/>
        </w:rPr>
        <w:t xml:space="preserve">, </w:t>
      </w:r>
      <w:r w:rsidR="00092494" w:rsidRPr="009F6CBE">
        <w:rPr>
          <w:b/>
          <w:sz w:val="22"/>
          <w:szCs w:val="22"/>
        </w:rPr>
        <w:t>π</w:t>
      </w:r>
      <w:r w:rsidRPr="009F6CBE">
        <w:rPr>
          <w:b/>
          <w:sz w:val="22"/>
          <w:szCs w:val="22"/>
        </w:rPr>
        <w:t xml:space="preserve">αρότι διαθέτουν ξεχωριστούς οργανισμούς και ξεχωριστή διάρθρωση των υπηρεσιών. </w:t>
      </w:r>
    </w:p>
    <w:p w:rsidR="00943C27" w:rsidRPr="009F6CBE" w:rsidRDefault="00071F0C" w:rsidP="00092494">
      <w:pPr>
        <w:ind w:firstLine="720"/>
        <w:jc w:val="both"/>
        <w:rPr>
          <w:sz w:val="22"/>
          <w:szCs w:val="22"/>
        </w:rPr>
      </w:pPr>
      <w:r w:rsidRPr="009F6CBE">
        <w:rPr>
          <w:sz w:val="22"/>
          <w:szCs w:val="22"/>
        </w:rPr>
        <w:t xml:space="preserve">Η </w:t>
      </w:r>
      <w:r w:rsidR="00092494" w:rsidRPr="009F6CBE">
        <w:rPr>
          <w:sz w:val="22"/>
          <w:szCs w:val="22"/>
        </w:rPr>
        <w:t>κατάφωρη αδικία</w:t>
      </w:r>
      <w:r w:rsidRPr="009F6CBE">
        <w:rPr>
          <w:sz w:val="22"/>
          <w:szCs w:val="22"/>
        </w:rPr>
        <w:t xml:space="preserve"> θα πρέπει να αποκατασταθεί με τροποποίηση του Νόμου</w:t>
      </w:r>
      <w:r w:rsidR="00092494" w:rsidRPr="009F6CBE">
        <w:rPr>
          <w:sz w:val="22"/>
          <w:szCs w:val="22"/>
        </w:rPr>
        <w:t>.</w:t>
      </w:r>
      <w:r w:rsidRPr="009F6CBE">
        <w:rPr>
          <w:sz w:val="22"/>
          <w:szCs w:val="22"/>
        </w:rPr>
        <w:t xml:space="preserve"> </w:t>
      </w:r>
    </w:p>
    <w:p w:rsidR="00071F0C" w:rsidRPr="009F6CBE" w:rsidRDefault="00092494" w:rsidP="00092494">
      <w:pPr>
        <w:ind w:firstLine="720"/>
        <w:jc w:val="both"/>
        <w:rPr>
          <w:sz w:val="22"/>
          <w:szCs w:val="22"/>
        </w:rPr>
      </w:pPr>
      <w:r w:rsidRPr="009F6CBE">
        <w:rPr>
          <w:b/>
          <w:sz w:val="22"/>
          <w:szCs w:val="22"/>
        </w:rPr>
        <w:t>Π</w:t>
      </w:r>
      <w:r w:rsidR="00071F0C" w:rsidRPr="009F6CBE">
        <w:rPr>
          <w:b/>
          <w:sz w:val="22"/>
          <w:szCs w:val="22"/>
        </w:rPr>
        <w:t xml:space="preserve">ρος αυτή τη κατεύθυνση έχουμε κάνει </w:t>
      </w:r>
      <w:r w:rsidRPr="009F6CBE">
        <w:rPr>
          <w:b/>
          <w:sz w:val="22"/>
          <w:szCs w:val="22"/>
        </w:rPr>
        <w:t>σχετικ</w:t>
      </w:r>
      <w:r w:rsidR="00FA232D" w:rsidRPr="009F6CBE">
        <w:rPr>
          <w:b/>
          <w:sz w:val="22"/>
          <w:szCs w:val="22"/>
        </w:rPr>
        <w:t>ές</w:t>
      </w:r>
      <w:r w:rsidRPr="009F6CBE">
        <w:rPr>
          <w:b/>
          <w:sz w:val="22"/>
          <w:szCs w:val="22"/>
        </w:rPr>
        <w:t xml:space="preserve"> </w:t>
      </w:r>
      <w:r w:rsidR="00071F0C" w:rsidRPr="009F6CBE">
        <w:rPr>
          <w:b/>
          <w:sz w:val="22"/>
          <w:szCs w:val="22"/>
        </w:rPr>
        <w:t>παρ</w:t>
      </w:r>
      <w:r w:rsidR="00FA232D" w:rsidRPr="009F6CBE">
        <w:rPr>
          <w:b/>
          <w:sz w:val="22"/>
          <w:szCs w:val="22"/>
        </w:rPr>
        <w:t>εμβά</w:t>
      </w:r>
      <w:r w:rsidR="00071F0C" w:rsidRPr="009F6CBE">
        <w:rPr>
          <w:b/>
          <w:sz w:val="22"/>
          <w:szCs w:val="22"/>
        </w:rPr>
        <w:t>σ</w:t>
      </w:r>
      <w:r w:rsidR="00FA232D" w:rsidRPr="009F6CBE">
        <w:rPr>
          <w:b/>
          <w:sz w:val="22"/>
          <w:szCs w:val="22"/>
        </w:rPr>
        <w:t>εις</w:t>
      </w:r>
      <w:r w:rsidR="00071F0C" w:rsidRPr="009F6CBE">
        <w:rPr>
          <w:sz w:val="22"/>
          <w:szCs w:val="22"/>
        </w:rPr>
        <w:t>.</w:t>
      </w:r>
    </w:p>
    <w:p w:rsidR="00092494" w:rsidRPr="009F6CBE" w:rsidRDefault="00092494" w:rsidP="00071F0C">
      <w:pPr>
        <w:jc w:val="both"/>
        <w:rPr>
          <w:sz w:val="22"/>
          <w:szCs w:val="22"/>
        </w:rPr>
      </w:pPr>
      <w:r w:rsidRPr="009F6CBE">
        <w:rPr>
          <w:sz w:val="22"/>
          <w:szCs w:val="22"/>
        </w:rPr>
        <w:tab/>
        <w:t>Ε</w:t>
      </w:r>
      <w:r w:rsidR="00071F0C" w:rsidRPr="009F6CBE">
        <w:rPr>
          <w:sz w:val="22"/>
          <w:szCs w:val="22"/>
        </w:rPr>
        <w:t>άν επιμείνουν</w:t>
      </w:r>
      <w:r w:rsidRPr="009F6CBE">
        <w:rPr>
          <w:sz w:val="22"/>
          <w:szCs w:val="22"/>
        </w:rPr>
        <w:t xml:space="preserve"> σ</w:t>
      </w:r>
      <w:r w:rsidR="00FA232D" w:rsidRPr="009F6CBE">
        <w:rPr>
          <w:sz w:val="22"/>
          <w:szCs w:val="22"/>
        </w:rPr>
        <w:t>ε</w:t>
      </w:r>
      <w:r w:rsidRPr="009F6CBE">
        <w:rPr>
          <w:sz w:val="22"/>
          <w:szCs w:val="22"/>
        </w:rPr>
        <w:t xml:space="preserve"> συγκρότηση</w:t>
      </w:r>
      <w:r w:rsidR="00FA232D" w:rsidRPr="009F6CBE">
        <w:rPr>
          <w:sz w:val="22"/>
          <w:szCs w:val="22"/>
        </w:rPr>
        <w:t xml:space="preserve"> με αποκλεισμούς</w:t>
      </w:r>
      <w:r w:rsidRPr="009F6CBE">
        <w:rPr>
          <w:sz w:val="22"/>
          <w:szCs w:val="22"/>
        </w:rPr>
        <w:t xml:space="preserve"> θα επιβεβαι</w:t>
      </w:r>
      <w:r w:rsidR="00FA232D" w:rsidRPr="009F6CBE">
        <w:rPr>
          <w:sz w:val="22"/>
          <w:szCs w:val="22"/>
        </w:rPr>
        <w:t>ώσουν την</w:t>
      </w:r>
      <w:r w:rsidRPr="009F6CBE">
        <w:rPr>
          <w:sz w:val="22"/>
          <w:szCs w:val="22"/>
        </w:rPr>
        <w:t xml:space="preserve"> μεθόδευση</w:t>
      </w:r>
      <w:r w:rsidR="00071F0C" w:rsidRPr="009F6CBE">
        <w:rPr>
          <w:sz w:val="22"/>
          <w:szCs w:val="22"/>
        </w:rPr>
        <w:t xml:space="preserve"> κατάργησης</w:t>
      </w:r>
      <w:r w:rsidRPr="009F6CBE">
        <w:rPr>
          <w:sz w:val="22"/>
          <w:szCs w:val="22"/>
        </w:rPr>
        <w:t xml:space="preserve"> της αυτοτέλειας των υπηρεσιών </w:t>
      </w:r>
      <w:r w:rsidR="00FA232D" w:rsidRPr="009F6CBE">
        <w:rPr>
          <w:sz w:val="22"/>
          <w:szCs w:val="22"/>
        </w:rPr>
        <w:t>και την πορεία</w:t>
      </w:r>
      <w:r w:rsidR="00071F0C" w:rsidRPr="009F6CBE">
        <w:rPr>
          <w:sz w:val="22"/>
          <w:szCs w:val="22"/>
        </w:rPr>
        <w:t xml:space="preserve"> συρρίκνωσης, απαξίωσης των περιφερειακών διασυνδεόμενων Νοσοκομείων</w:t>
      </w:r>
      <w:r w:rsidRPr="009F6CBE">
        <w:rPr>
          <w:sz w:val="22"/>
          <w:szCs w:val="22"/>
        </w:rPr>
        <w:t>.</w:t>
      </w:r>
    </w:p>
    <w:p w:rsidR="00943C27" w:rsidRPr="009F6CBE" w:rsidRDefault="00943C27" w:rsidP="00071F0C">
      <w:pPr>
        <w:jc w:val="both"/>
        <w:rPr>
          <w:sz w:val="22"/>
          <w:szCs w:val="22"/>
        </w:rPr>
      </w:pPr>
      <w:r w:rsidRPr="009F6CBE">
        <w:rPr>
          <w:sz w:val="22"/>
          <w:szCs w:val="22"/>
        </w:rPr>
        <w:tab/>
        <w:t>Συνάδελφοι,</w:t>
      </w:r>
    </w:p>
    <w:p w:rsidR="00071F0C" w:rsidRPr="009F6CBE" w:rsidRDefault="00FA232D" w:rsidP="00092494">
      <w:pPr>
        <w:ind w:firstLine="720"/>
        <w:jc w:val="both"/>
        <w:rPr>
          <w:b/>
          <w:sz w:val="22"/>
          <w:szCs w:val="22"/>
        </w:rPr>
      </w:pPr>
      <w:r w:rsidRPr="009F6CBE">
        <w:rPr>
          <w:b/>
          <w:sz w:val="22"/>
          <w:szCs w:val="22"/>
        </w:rPr>
        <w:t xml:space="preserve">Όταν </w:t>
      </w:r>
      <w:r w:rsidR="00943C27" w:rsidRPr="009F6CBE">
        <w:rPr>
          <w:b/>
          <w:sz w:val="22"/>
          <w:szCs w:val="22"/>
        </w:rPr>
        <w:t>ολοκληρωθεί</w:t>
      </w:r>
      <w:r w:rsidRPr="009F6CBE">
        <w:rPr>
          <w:b/>
          <w:sz w:val="22"/>
          <w:szCs w:val="22"/>
        </w:rPr>
        <w:t xml:space="preserve"> ο</w:t>
      </w:r>
      <w:r w:rsidR="00092494" w:rsidRPr="009F6CBE">
        <w:rPr>
          <w:b/>
          <w:sz w:val="22"/>
          <w:szCs w:val="22"/>
        </w:rPr>
        <w:t xml:space="preserve"> ορισμό</w:t>
      </w:r>
      <w:r w:rsidRPr="009F6CBE">
        <w:rPr>
          <w:b/>
          <w:sz w:val="22"/>
          <w:szCs w:val="22"/>
        </w:rPr>
        <w:t>ς</w:t>
      </w:r>
      <w:r w:rsidR="00071F0C" w:rsidRPr="009F6CBE">
        <w:rPr>
          <w:b/>
          <w:sz w:val="22"/>
          <w:szCs w:val="22"/>
        </w:rPr>
        <w:t xml:space="preserve"> των </w:t>
      </w:r>
      <w:r w:rsidR="00092494" w:rsidRPr="009F6CBE">
        <w:rPr>
          <w:b/>
          <w:sz w:val="22"/>
          <w:szCs w:val="22"/>
        </w:rPr>
        <w:t>διορισμένων</w:t>
      </w:r>
      <w:r w:rsidR="00071F0C" w:rsidRPr="009F6CBE">
        <w:rPr>
          <w:b/>
          <w:sz w:val="22"/>
          <w:szCs w:val="22"/>
        </w:rPr>
        <w:t xml:space="preserve"> μελών από το Υπουργείο Υγείας θα πρέπει να διερευν</w:t>
      </w:r>
      <w:r w:rsidR="00092494" w:rsidRPr="009F6CBE">
        <w:rPr>
          <w:b/>
          <w:sz w:val="22"/>
          <w:szCs w:val="22"/>
        </w:rPr>
        <w:t>ήσ</w:t>
      </w:r>
      <w:r w:rsidR="00943C27" w:rsidRPr="009F6CBE">
        <w:rPr>
          <w:b/>
          <w:sz w:val="22"/>
          <w:szCs w:val="22"/>
        </w:rPr>
        <w:t>ετε,</w:t>
      </w:r>
      <w:r w:rsidR="00071F0C" w:rsidRPr="009F6CBE">
        <w:rPr>
          <w:b/>
          <w:sz w:val="22"/>
          <w:szCs w:val="22"/>
        </w:rPr>
        <w:t xml:space="preserve"> εάν τα τρία διορισμένα μέλη των</w:t>
      </w:r>
      <w:r w:rsidR="00092494" w:rsidRPr="009F6CBE">
        <w:rPr>
          <w:b/>
          <w:sz w:val="22"/>
          <w:szCs w:val="22"/>
        </w:rPr>
        <w:t xml:space="preserve"> Πρωτοβάθμιων</w:t>
      </w:r>
      <w:r w:rsidR="00071F0C" w:rsidRPr="009F6CBE">
        <w:rPr>
          <w:b/>
          <w:sz w:val="22"/>
          <w:szCs w:val="22"/>
        </w:rPr>
        <w:t xml:space="preserve"> Υπηρεσιακών Συμβουλίων</w:t>
      </w:r>
      <w:r w:rsidR="00092494" w:rsidRPr="009F6CBE">
        <w:rPr>
          <w:b/>
          <w:sz w:val="22"/>
          <w:szCs w:val="22"/>
        </w:rPr>
        <w:t>,</w:t>
      </w:r>
      <w:r w:rsidR="00071F0C" w:rsidRPr="009F6CBE">
        <w:rPr>
          <w:b/>
          <w:sz w:val="22"/>
          <w:szCs w:val="22"/>
        </w:rPr>
        <w:t xml:space="preserve"> τηρούν τις προϋποθέσεις του Νόμου που σαφώς ορίζει ότι θα πρέπει να έχουν τον περισσότερο χρόνο άσκησης καθηκόντων προϊσταμένου Διεύθυνσης.</w:t>
      </w:r>
    </w:p>
    <w:p w:rsidR="009F6CBE" w:rsidRPr="009F6CBE" w:rsidRDefault="009F6CBE" w:rsidP="00092494">
      <w:pPr>
        <w:ind w:firstLine="720"/>
        <w:jc w:val="both"/>
        <w:rPr>
          <w:b/>
          <w:sz w:val="22"/>
          <w:szCs w:val="22"/>
        </w:rPr>
      </w:pPr>
      <w:r w:rsidRPr="009F6CBE">
        <w:rPr>
          <w:b/>
          <w:sz w:val="22"/>
          <w:szCs w:val="22"/>
        </w:rPr>
        <w:t xml:space="preserve">Οι οργανικές Μονάδες επιπέδου Υποδιεύθυνσης με το υφιστάμενο θεσμικό πλαίσιο </w:t>
      </w:r>
      <w:r w:rsidR="009B5F40">
        <w:rPr>
          <w:b/>
          <w:sz w:val="22"/>
          <w:szCs w:val="22"/>
        </w:rPr>
        <w:t>θεωρούνται</w:t>
      </w:r>
      <w:r w:rsidRPr="009F6CBE">
        <w:rPr>
          <w:b/>
          <w:sz w:val="22"/>
          <w:szCs w:val="22"/>
        </w:rPr>
        <w:t xml:space="preserve"> επιπέδου Διεύθυνσης. Ως εκ τούτω στο κατάλογο των στελεχών υπό διορισμό συμμετέχουν και οι Υποδιευθυντές.</w:t>
      </w:r>
    </w:p>
    <w:p w:rsidR="00071F0C" w:rsidRPr="009F6CBE" w:rsidRDefault="00071F0C" w:rsidP="00071F0C">
      <w:pPr>
        <w:jc w:val="both"/>
        <w:rPr>
          <w:sz w:val="22"/>
          <w:szCs w:val="22"/>
        </w:rPr>
      </w:pPr>
      <w:r w:rsidRPr="009F6CBE">
        <w:rPr>
          <w:sz w:val="22"/>
          <w:szCs w:val="22"/>
        </w:rPr>
        <w:tab/>
      </w:r>
      <w:r w:rsidR="00FA232D" w:rsidRPr="009F6CBE">
        <w:rPr>
          <w:sz w:val="22"/>
          <w:szCs w:val="22"/>
        </w:rPr>
        <w:t>Εάν</w:t>
      </w:r>
      <w:r w:rsidR="00943C27" w:rsidRPr="009F6CBE">
        <w:rPr>
          <w:sz w:val="22"/>
          <w:szCs w:val="22"/>
        </w:rPr>
        <w:t xml:space="preserve"> διαπιστώσετε</w:t>
      </w:r>
      <w:r w:rsidR="00FA232D" w:rsidRPr="009F6CBE">
        <w:rPr>
          <w:sz w:val="22"/>
          <w:szCs w:val="22"/>
        </w:rPr>
        <w:t xml:space="preserve"> παρανομίες </w:t>
      </w:r>
      <w:r w:rsidR="00943C27" w:rsidRPr="009F6CBE">
        <w:rPr>
          <w:sz w:val="22"/>
          <w:szCs w:val="22"/>
        </w:rPr>
        <w:t>να τις καταγγείλετε στην Π.Ο.Ε.ΔΗ.Ν</w:t>
      </w:r>
      <w:r w:rsidR="00FA232D" w:rsidRPr="009F6CBE">
        <w:rPr>
          <w:sz w:val="22"/>
          <w:szCs w:val="22"/>
        </w:rPr>
        <w:t xml:space="preserve">. </w:t>
      </w:r>
      <w:r w:rsidRPr="009F6CBE">
        <w:rPr>
          <w:sz w:val="22"/>
          <w:szCs w:val="22"/>
        </w:rPr>
        <w:t xml:space="preserve"> </w:t>
      </w:r>
    </w:p>
    <w:p w:rsidR="00995F25" w:rsidRPr="009F6CBE" w:rsidRDefault="00995F25" w:rsidP="00995F25">
      <w:pPr>
        <w:rPr>
          <w:sz w:val="22"/>
          <w:szCs w:val="22"/>
        </w:rPr>
      </w:pPr>
    </w:p>
    <w:p w:rsidR="00A63ED2" w:rsidRPr="009F6CBE" w:rsidRDefault="00A63ED2" w:rsidP="00092494">
      <w:pPr>
        <w:jc w:val="center"/>
        <w:rPr>
          <w:sz w:val="22"/>
          <w:szCs w:val="22"/>
        </w:rPr>
      </w:pPr>
      <w:r w:rsidRPr="009F6CBE">
        <w:rPr>
          <w:sz w:val="22"/>
          <w:szCs w:val="22"/>
        </w:rPr>
        <w:t>ΓΙΑ ΤΗΝ Ε.Ε. ΤΗΣ ΠΟΕΔΗΝ</w:t>
      </w:r>
    </w:p>
    <w:p w:rsidR="00A63ED2" w:rsidRPr="009F6CBE" w:rsidRDefault="00A63ED2" w:rsidP="00A63ED2">
      <w:pPr>
        <w:jc w:val="center"/>
        <w:rPr>
          <w:sz w:val="22"/>
          <w:szCs w:val="22"/>
        </w:rPr>
      </w:pPr>
    </w:p>
    <w:p w:rsidR="00A63ED2" w:rsidRPr="009F6CBE" w:rsidRDefault="00A63ED2" w:rsidP="00A63ED2">
      <w:pPr>
        <w:jc w:val="center"/>
        <w:rPr>
          <w:sz w:val="22"/>
          <w:szCs w:val="22"/>
        </w:rPr>
      </w:pPr>
      <w:r w:rsidRPr="009F6CBE">
        <w:rPr>
          <w:sz w:val="22"/>
          <w:szCs w:val="22"/>
        </w:rPr>
        <w:t>Ο ΠΡΟΕΔΡΟΣ</w:t>
      </w:r>
      <w:r w:rsidRPr="009F6CBE">
        <w:rPr>
          <w:sz w:val="22"/>
          <w:szCs w:val="22"/>
        </w:rPr>
        <w:tab/>
      </w:r>
      <w:r w:rsidRPr="009F6CBE">
        <w:rPr>
          <w:sz w:val="22"/>
          <w:szCs w:val="22"/>
        </w:rPr>
        <w:tab/>
      </w:r>
      <w:r w:rsidRPr="009F6CBE">
        <w:rPr>
          <w:sz w:val="22"/>
          <w:szCs w:val="22"/>
        </w:rPr>
        <w:tab/>
      </w:r>
      <w:r w:rsidRPr="009F6CBE">
        <w:rPr>
          <w:sz w:val="22"/>
          <w:szCs w:val="22"/>
        </w:rPr>
        <w:tab/>
        <w:t>Ο ΓΕΝ.ΓΡΑΜΜΑΤΕΑΣ</w:t>
      </w:r>
    </w:p>
    <w:p w:rsidR="00A63ED2" w:rsidRPr="009F6CBE" w:rsidRDefault="00A63ED2" w:rsidP="00A63ED2">
      <w:pPr>
        <w:jc w:val="center"/>
        <w:rPr>
          <w:sz w:val="22"/>
          <w:szCs w:val="22"/>
        </w:rPr>
      </w:pPr>
    </w:p>
    <w:p w:rsidR="00A63ED2" w:rsidRPr="009F6CBE" w:rsidRDefault="00A63ED2" w:rsidP="00A63ED2">
      <w:pPr>
        <w:jc w:val="center"/>
        <w:rPr>
          <w:sz w:val="22"/>
          <w:szCs w:val="22"/>
        </w:rPr>
      </w:pPr>
    </w:p>
    <w:p w:rsidR="00D24EFA" w:rsidRPr="009F6CBE" w:rsidRDefault="00A63ED2" w:rsidP="00092494">
      <w:pPr>
        <w:jc w:val="center"/>
        <w:rPr>
          <w:sz w:val="22"/>
          <w:szCs w:val="22"/>
        </w:rPr>
      </w:pPr>
      <w:r w:rsidRPr="009F6CBE">
        <w:rPr>
          <w:sz w:val="22"/>
          <w:szCs w:val="22"/>
        </w:rPr>
        <w:t>ΜΙΧΑΛΗΣ ΓΙΑΝΝΑΚΟΣ</w:t>
      </w:r>
      <w:r w:rsidRPr="009F6CBE">
        <w:rPr>
          <w:sz w:val="22"/>
          <w:szCs w:val="22"/>
        </w:rPr>
        <w:tab/>
      </w:r>
      <w:r w:rsidRPr="009F6CBE">
        <w:rPr>
          <w:sz w:val="22"/>
          <w:szCs w:val="22"/>
        </w:rPr>
        <w:tab/>
      </w:r>
      <w:r w:rsidRPr="009F6CBE">
        <w:rPr>
          <w:sz w:val="22"/>
          <w:szCs w:val="22"/>
        </w:rPr>
        <w:tab/>
        <w:t>ΧΡΗΣΤΟΣ ΠΑΠΑΝΑΣΤΑΣΗΣ</w:t>
      </w:r>
    </w:p>
    <w:sectPr w:rsidR="00D24EFA" w:rsidRPr="009F6CB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F46" w:rsidRDefault="00F12F46">
      <w:r>
        <w:separator/>
      </w:r>
    </w:p>
  </w:endnote>
  <w:endnote w:type="continuationSeparator" w:id="0">
    <w:p w:rsidR="00F12F46" w:rsidRDefault="00F12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513A40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513A40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F46" w:rsidRDefault="00F12F46">
      <w:r>
        <w:separator/>
      </w:r>
    </w:p>
  </w:footnote>
  <w:footnote w:type="continuationSeparator" w:id="0">
    <w:p w:rsidR="00F12F46" w:rsidRDefault="00F12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513A4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513A40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31746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257B3"/>
    <w:rsid w:val="00071F0C"/>
    <w:rsid w:val="00081FEC"/>
    <w:rsid w:val="00084B59"/>
    <w:rsid w:val="00092494"/>
    <w:rsid w:val="000B2E9A"/>
    <w:rsid w:val="00116DC3"/>
    <w:rsid w:val="00134031"/>
    <w:rsid w:val="001424AE"/>
    <w:rsid w:val="001669C0"/>
    <w:rsid w:val="00173AC2"/>
    <w:rsid w:val="001971A3"/>
    <w:rsid w:val="001B1B03"/>
    <w:rsid w:val="001C3126"/>
    <w:rsid w:val="001D7526"/>
    <w:rsid w:val="001F2B9A"/>
    <w:rsid w:val="00206FCD"/>
    <w:rsid w:val="00221FF0"/>
    <w:rsid w:val="0022200A"/>
    <w:rsid w:val="00240D2C"/>
    <w:rsid w:val="002750DF"/>
    <w:rsid w:val="00286451"/>
    <w:rsid w:val="002A535F"/>
    <w:rsid w:val="002C3699"/>
    <w:rsid w:val="002F6A81"/>
    <w:rsid w:val="00311704"/>
    <w:rsid w:val="003221E2"/>
    <w:rsid w:val="00337ECE"/>
    <w:rsid w:val="00342F33"/>
    <w:rsid w:val="00343552"/>
    <w:rsid w:val="00353000"/>
    <w:rsid w:val="00361763"/>
    <w:rsid w:val="00380554"/>
    <w:rsid w:val="003932AE"/>
    <w:rsid w:val="0039521F"/>
    <w:rsid w:val="003A4718"/>
    <w:rsid w:val="003B44E2"/>
    <w:rsid w:val="003D0300"/>
    <w:rsid w:val="003E58FB"/>
    <w:rsid w:val="003E7057"/>
    <w:rsid w:val="004124E4"/>
    <w:rsid w:val="004172DB"/>
    <w:rsid w:val="00422B91"/>
    <w:rsid w:val="0043386F"/>
    <w:rsid w:val="00444504"/>
    <w:rsid w:val="0044748E"/>
    <w:rsid w:val="004652AA"/>
    <w:rsid w:val="00477EC7"/>
    <w:rsid w:val="004859BD"/>
    <w:rsid w:val="0049016C"/>
    <w:rsid w:val="004A038D"/>
    <w:rsid w:val="004A12BB"/>
    <w:rsid w:val="004B2AA5"/>
    <w:rsid w:val="004D14AD"/>
    <w:rsid w:val="004D1A3D"/>
    <w:rsid w:val="004F66A0"/>
    <w:rsid w:val="00501372"/>
    <w:rsid w:val="00501381"/>
    <w:rsid w:val="00502081"/>
    <w:rsid w:val="00507597"/>
    <w:rsid w:val="00513A40"/>
    <w:rsid w:val="0051442D"/>
    <w:rsid w:val="005700EF"/>
    <w:rsid w:val="005A2FBC"/>
    <w:rsid w:val="005A6791"/>
    <w:rsid w:val="005D1976"/>
    <w:rsid w:val="005D2244"/>
    <w:rsid w:val="005E33C9"/>
    <w:rsid w:val="005E7257"/>
    <w:rsid w:val="005F4D98"/>
    <w:rsid w:val="006001F3"/>
    <w:rsid w:val="00605C8D"/>
    <w:rsid w:val="00624691"/>
    <w:rsid w:val="00626F72"/>
    <w:rsid w:val="0062738F"/>
    <w:rsid w:val="00695531"/>
    <w:rsid w:val="006A17FC"/>
    <w:rsid w:val="006C54F1"/>
    <w:rsid w:val="00702BD8"/>
    <w:rsid w:val="00734F0D"/>
    <w:rsid w:val="00754834"/>
    <w:rsid w:val="0076621E"/>
    <w:rsid w:val="007A7F33"/>
    <w:rsid w:val="007B37E0"/>
    <w:rsid w:val="007D2377"/>
    <w:rsid w:val="008079A4"/>
    <w:rsid w:val="00807AB7"/>
    <w:rsid w:val="00822CEF"/>
    <w:rsid w:val="0082430F"/>
    <w:rsid w:val="00860221"/>
    <w:rsid w:val="0086058F"/>
    <w:rsid w:val="00875A44"/>
    <w:rsid w:val="00886630"/>
    <w:rsid w:val="00890361"/>
    <w:rsid w:val="008C54F0"/>
    <w:rsid w:val="008D7EE9"/>
    <w:rsid w:val="008E1D34"/>
    <w:rsid w:val="008F797C"/>
    <w:rsid w:val="0090421C"/>
    <w:rsid w:val="00906F53"/>
    <w:rsid w:val="00911673"/>
    <w:rsid w:val="00925E2F"/>
    <w:rsid w:val="00942285"/>
    <w:rsid w:val="00943C27"/>
    <w:rsid w:val="009629DB"/>
    <w:rsid w:val="009652B9"/>
    <w:rsid w:val="00970C24"/>
    <w:rsid w:val="00975B20"/>
    <w:rsid w:val="0098487B"/>
    <w:rsid w:val="00986F96"/>
    <w:rsid w:val="00994885"/>
    <w:rsid w:val="00995F25"/>
    <w:rsid w:val="009A298F"/>
    <w:rsid w:val="009B5899"/>
    <w:rsid w:val="009B5F40"/>
    <w:rsid w:val="009B7A4A"/>
    <w:rsid w:val="009C10D6"/>
    <w:rsid w:val="009F4598"/>
    <w:rsid w:val="009F6CBE"/>
    <w:rsid w:val="00A03D6D"/>
    <w:rsid w:val="00A21FF0"/>
    <w:rsid w:val="00A375B8"/>
    <w:rsid w:val="00A63ED2"/>
    <w:rsid w:val="00A727A2"/>
    <w:rsid w:val="00AB1421"/>
    <w:rsid w:val="00AC18FE"/>
    <w:rsid w:val="00AC54FD"/>
    <w:rsid w:val="00AD0060"/>
    <w:rsid w:val="00AD2031"/>
    <w:rsid w:val="00B0687C"/>
    <w:rsid w:val="00B11B50"/>
    <w:rsid w:val="00B2415B"/>
    <w:rsid w:val="00B26F7B"/>
    <w:rsid w:val="00B45BAF"/>
    <w:rsid w:val="00B61F5B"/>
    <w:rsid w:val="00B85AD1"/>
    <w:rsid w:val="00B9417D"/>
    <w:rsid w:val="00BA4518"/>
    <w:rsid w:val="00BA7276"/>
    <w:rsid w:val="00BB794F"/>
    <w:rsid w:val="00BE6DFF"/>
    <w:rsid w:val="00C3524B"/>
    <w:rsid w:val="00C65452"/>
    <w:rsid w:val="00C97DA6"/>
    <w:rsid w:val="00CA2FC9"/>
    <w:rsid w:val="00CA3440"/>
    <w:rsid w:val="00CB1697"/>
    <w:rsid w:val="00CE48AA"/>
    <w:rsid w:val="00CF77D3"/>
    <w:rsid w:val="00D235EC"/>
    <w:rsid w:val="00D24EFA"/>
    <w:rsid w:val="00D40800"/>
    <w:rsid w:val="00D41B8A"/>
    <w:rsid w:val="00D44CE4"/>
    <w:rsid w:val="00D44D8C"/>
    <w:rsid w:val="00D54561"/>
    <w:rsid w:val="00D63235"/>
    <w:rsid w:val="00D678E4"/>
    <w:rsid w:val="00D717F1"/>
    <w:rsid w:val="00D751F1"/>
    <w:rsid w:val="00DB7E28"/>
    <w:rsid w:val="00DC7360"/>
    <w:rsid w:val="00DE1A57"/>
    <w:rsid w:val="00DE33C2"/>
    <w:rsid w:val="00DE7C1F"/>
    <w:rsid w:val="00E04A11"/>
    <w:rsid w:val="00E07E61"/>
    <w:rsid w:val="00E13FB6"/>
    <w:rsid w:val="00E17E8A"/>
    <w:rsid w:val="00E222B3"/>
    <w:rsid w:val="00E440F0"/>
    <w:rsid w:val="00E514C4"/>
    <w:rsid w:val="00E51629"/>
    <w:rsid w:val="00E8200A"/>
    <w:rsid w:val="00E932D2"/>
    <w:rsid w:val="00E952EF"/>
    <w:rsid w:val="00EB34E1"/>
    <w:rsid w:val="00F10E9E"/>
    <w:rsid w:val="00F12F46"/>
    <w:rsid w:val="00F5158F"/>
    <w:rsid w:val="00F5228D"/>
    <w:rsid w:val="00F5376D"/>
    <w:rsid w:val="00F7107F"/>
    <w:rsid w:val="00F75848"/>
    <w:rsid w:val="00F77B08"/>
    <w:rsid w:val="00F85875"/>
    <w:rsid w:val="00F92BEE"/>
    <w:rsid w:val="00FA232D"/>
    <w:rsid w:val="00FB39CD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1746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1200C-E698-44ED-888F-2B2D0C8A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12</cp:revision>
  <cp:lastPrinted>2016-05-16T10:03:00Z</cp:lastPrinted>
  <dcterms:created xsi:type="dcterms:W3CDTF">2016-05-16T08:21:00Z</dcterms:created>
  <dcterms:modified xsi:type="dcterms:W3CDTF">2016-05-16T10:03:00Z</dcterms:modified>
</cp:coreProperties>
</file>