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503475">
        <w:t>8</w:t>
      </w:r>
      <w:r w:rsidR="006266A4" w:rsidRPr="00547B6A">
        <w:t>/</w:t>
      </w:r>
      <w:r w:rsidR="00503475">
        <w:t>4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503475">
        <w:t>1491</w:t>
      </w:r>
    </w:p>
    <w:p w:rsidR="00654B9D" w:rsidRDefault="00654B9D" w:rsidP="005F6E03">
      <w:pPr>
        <w:spacing w:line="360" w:lineRule="auto"/>
        <w:jc w:val="right"/>
      </w:pPr>
    </w:p>
    <w:p w:rsidR="00CF092B" w:rsidRDefault="00503475" w:rsidP="00503475">
      <w:pPr>
        <w:spacing w:line="360" w:lineRule="auto"/>
      </w:pPr>
      <w:r>
        <w:t>ΠΡΟΣ: ΣΩΜΑΤΕΙΑ ΜΕΛΗ</w:t>
      </w:r>
    </w:p>
    <w:p w:rsidR="00D83E35" w:rsidRDefault="00D83E35" w:rsidP="00503475">
      <w:pPr>
        <w:spacing w:line="360" w:lineRule="auto"/>
      </w:pPr>
      <w:r>
        <w:t>ΚΟΙΝ.: ΠΑΝΕΛΛΗΝΙΑ ΕΝΩΣΗ ΤΡΑΥΜΑΤΙΟΦΟΡΕΩΝ</w:t>
      </w:r>
    </w:p>
    <w:p w:rsidR="00503475" w:rsidRDefault="00503475" w:rsidP="00503475">
      <w:pPr>
        <w:spacing w:line="360" w:lineRule="auto"/>
      </w:pPr>
    </w:p>
    <w:p w:rsidR="00503475" w:rsidRDefault="00503475" w:rsidP="00503475">
      <w:pPr>
        <w:spacing w:line="360" w:lineRule="auto"/>
      </w:pPr>
      <w:r>
        <w:t xml:space="preserve">ΘΕΜΑ: Σχετικά με την ειδική άδεια των τραυματιοφορέων </w:t>
      </w:r>
    </w:p>
    <w:p w:rsidR="00503475" w:rsidRDefault="00503475" w:rsidP="00503475">
      <w:pPr>
        <w:spacing w:line="360" w:lineRule="auto"/>
        <w:ind w:firstLine="720"/>
        <w:jc w:val="both"/>
      </w:pPr>
    </w:p>
    <w:p w:rsidR="00503475" w:rsidRDefault="00503475" w:rsidP="00503475">
      <w:pPr>
        <w:spacing w:line="360" w:lineRule="auto"/>
        <w:ind w:firstLine="720"/>
        <w:jc w:val="both"/>
      </w:pPr>
    </w:p>
    <w:p w:rsidR="00503475" w:rsidRDefault="00503475" w:rsidP="00503475">
      <w:pPr>
        <w:spacing w:line="360" w:lineRule="auto"/>
        <w:ind w:firstLine="720"/>
        <w:jc w:val="both"/>
      </w:pPr>
      <w:r>
        <w:t xml:space="preserve">Ενημερωθήκαμε </w:t>
      </w:r>
      <w:r w:rsidR="000E0151">
        <w:t xml:space="preserve">από Τραυματιοφορείς και την Πανελλήνια Ένωση Τραυματιοφορέων </w:t>
      </w:r>
      <w:r>
        <w:t xml:space="preserve">ότι Διοικήσεις Νοσοκομείων αρνούνται την χορήγηση της Ειδικής Άδειας στους Τραυματιοφορείς παρά την διευκρινιστική εγκύκλιο που </w:t>
      </w:r>
      <w:r w:rsidR="000E0151">
        <w:t>εξέδωσε το Υπουργείο Υγείας</w:t>
      </w:r>
      <w:r>
        <w:t>.</w:t>
      </w:r>
    </w:p>
    <w:p w:rsidR="00503475" w:rsidRDefault="000E0151" w:rsidP="00503475">
      <w:pPr>
        <w:spacing w:line="360" w:lineRule="auto"/>
        <w:ind w:firstLine="720"/>
        <w:jc w:val="both"/>
      </w:pPr>
      <w:r>
        <w:t>Θέλουμε να ενημερώσετε ότι ε</w:t>
      </w:r>
      <w:r w:rsidR="00503475">
        <w:t xml:space="preserve">άν επιμείνουν θα προκηρύξουμε Απεργία – Αποχή για τους Τραυματιοφορείς από </w:t>
      </w:r>
      <w:r>
        <w:t xml:space="preserve">τη διακομιδή περιστατικών </w:t>
      </w:r>
      <w:r w:rsidR="00814456">
        <w:t>που βρίσκονται στα Τμήματα που δικαιούνται την Ειδική Άδεια.</w:t>
      </w:r>
    </w:p>
    <w:p w:rsidR="00503475" w:rsidRDefault="00503475" w:rsidP="00503475">
      <w:pPr>
        <w:spacing w:line="360" w:lineRule="auto"/>
        <w:ind w:firstLine="720"/>
        <w:jc w:val="both"/>
      </w:pPr>
      <w:r>
        <w:t xml:space="preserve">Για να αποφευχθεί η αναστάτωση </w:t>
      </w:r>
      <w:r w:rsidR="00814456">
        <w:t xml:space="preserve">και η ταλαιπωρία των Ασθενών </w:t>
      </w:r>
      <w:r>
        <w:t>καλό θα είναι να προσαρμοσθούν οι Διοικήσεις στην Εγκύκλιο που εκδόθηκε από το Υπουργείο Υγείας.</w:t>
      </w:r>
    </w:p>
    <w:p w:rsidR="00503475" w:rsidRPr="00503475" w:rsidRDefault="000E0151" w:rsidP="00503475">
      <w:pPr>
        <w:spacing w:line="360" w:lineRule="auto"/>
        <w:ind w:firstLine="720"/>
        <w:jc w:val="both"/>
      </w:pPr>
      <w:r>
        <w:t xml:space="preserve">Δεν μπορούν να μετράνε με χρονόμετρο τους Τραυματιοφορείς για το πόσο διάστημα βρίσκονται στα Τμήματα που δικαιούνται την Ειδική Άδεια. Εξάλλου είναι οι αποστάσεις των διακομιδών που </w:t>
      </w:r>
      <w:r w:rsidR="00814456">
        <w:t>πρέπει να διανυθούν</w:t>
      </w:r>
      <w:r>
        <w:t xml:space="preserve">. </w:t>
      </w:r>
    </w:p>
    <w:p w:rsidR="00C84D05" w:rsidRDefault="00C84D05" w:rsidP="00654B9D">
      <w:pPr>
        <w:spacing w:line="360" w:lineRule="auto"/>
        <w:jc w:val="right"/>
      </w:pPr>
    </w:p>
    <w:p w:rsidR="000C3798" w:rsidRPr="00547B6A" w:rsidRDefault="000C3798" w:rsidP="00654B9D">
      <w:pPr>
        <w:pStyle w:val="ab"/>
        <w:spacing w:line="360" w:lineRule="auto"/>
        <w:rPr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4B" w:rsidRDefault="00210D4B">
      <w:r>
        <w:separator/>
      </w:r>
    </w:p>
  </w:endnote>
  <w:endnote w:type="continuationSeparator" w:id="0">
    <w:p w:rsidR="00210D4B" w:rsidRDefault="0021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A54C9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A54C96">
        <w:pPr>
          <w:pStyle w:val="a4"/>
          <w:jc w:val="right"/>
        </w:pPr>
        <w:fldSimple w:instr=" PAGE   \* MERGEFORMAT ">
          <w:r w:rsidR="00D83E35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4B" w:rsidRDefault="00210D4B">
      <w:r>
        <w:separator/>
      </w:r>
    </w:p>
  </w:footnote>
  <w:footnote w:type="continuationSeparator" w:id="0">
    <w:p w:rsidR="00210D4B" w:rsidRDefault="00210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A54C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54C9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0151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3475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6F22E9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67A4F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4456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4C9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3E35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1C238-BAB1-447C-B496-AC8220B0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2019-04-08T09:12:00Z</cp:lastPrinted>
  <dcterms:created xsi:type="dcterms:W3CDTF">2019-04-08T09:13:00Z</dcterms:created>
  <dcterms:modified xsi:type="dcterms:W3CDTF">2019-04-08T10:39:00Z</dcterms:modified>
</cp:coreProperties>
</file>