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306"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8"/>
          <w:shd w:fill="auto" w:val="clear"/>
        </w:rPr>
        <w:t xml:space="preserve">ΕΝΙΑΙΟ ΣΩΜΑΤΕΙΟ ΕΡΓΑΖΟΜΕΝΩΝ Γ.Ν.ΚΕΡΚΥΡΑΣ </w:t>
      </w:r>
    </w:p>
    <w:p>
      <w:pPr>
        <w:spacing w:before="0" w:after="200" w:line="276"/>
        <w:ind w:right="-306" w:left="0" w:firstLine="0"/>
        <w:jc w:val="center"/>
        <w:rPr>
          <w:rFonts w:ascii="Arial" w:hAnsi="Arial" w:cs="Arial" w:eastAsia="Arial"/>
          <w:color w:val="auto"/>
          <w:spacing w:val="0"/>
          <w:position w:val="0"/>
          <w:sz w:val="24"/>
          <w:shd w:fill="auto" w:val="clear"/>
        </w:rPr>
      </w:pPr>
    </w:p>
    <w:p>
      <w:pPr>
        <w:spacing w:before="0" w:after="200" w:line="276"/>
        <w:ind w:right="-306" w:left="0" w:firstLine="0"/>
        <w:jc w:val="center"/>
        <w:rPr>
          <w:rFonts w:ascii="Arial" w:hAnsi="Arial" w:cs="Arial" w:eastAsia="Arial"/>
          <w:color w:val="auto"/>
          <w:spacing w:val="0"/>
          <w:position w:val="0"/>
          <w:sz w:val="24"/>
          <w:shd w:fill="auto" w:val="clear"/>
        </w:rPr>
      </w:pPr>
    </w:p>
    <w:p>
      <w:pPr>
        <w:spacing w:before="0" w:after="200" w:line="276"/>
        <w:ind w:right="-306"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ΔΕΛΤΙΟ ΤΥΠΟΥ </w:t>
      </w:r>
    </w:p>
    <w:p>
      <w:pPr>
        <w:spacing w:before="0" w:after="200" w:line="276"/>
        <w:ind w:right="-306"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Κέρκυρα  20/11/2020 </w:t>
      </w:r>
    </w:p>
    <w:p>
      <w:pPr>
        <w:spacing w:before="0" w:after="200" w:line="276"/>
        <w:ind w:right="-306" w:left="0" w:firstLine="0"/>
        <w:jc w:val="left"/>
        <w:rPr>
          <w:rFonts w:ascii="Arial" w:hAnsi="Arial" w:cs="Arial" w:eastAsia="Arial"/>
          <w:color w:val="auto"/>
          <w:spacing w:val="0"/>
          <w:position w:val="0"/>
          <w:sz w:val="24"/>
          <w:shd w:fill="auto" w:val="clear"/>
        </w:rPr>
      </w:pPr>
    </w:p>
    <w:p>
      <w:pPr>
        <w:spacing w:before="0" w:after="200" w:line="276"/>
        <w:ind w:right="-306" w:left="0" w:firstLine="0"/>
        <w:jc w:val="left"/>
        <w:rPr>
          <w:rFonts w:ascii="Arial" w:hAnsi="Arial" w:cs="Arial" w:eastAsia="Arial"/>
          <w:color w:val="auto"/>
          <w:spacing w:val="0"/>
          <w:position w:val="0"/>
          <w:sz w:val="24"/>
          <w:shd w:fill="auto" w:val="clear"/>
        </w:rPr>
      </w:pPr>
    </w:p>
    <w:p>
      <w:pPr>
        <w:spacing w:before="0" w:after="200" w:line="276"/>
        <w:ind w:right="-306"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Την Παρασκεύη 18/12/2020 στάλθηκε σχετικό έγγραφο στις Διοικήσεις για μετακίνησεις 6 ιατρών από τα Νοσοκομεία της Ηπείρου και το Νοσοκομείο της Κέρκυρας στα Νοσοκομεία Βέροιας και Κοζάνης για την κάλυψη της πανδημίας !! Με το πρόσχημα της πανδημίας αντί να προβαίνει σε προσλήψεις ιατρών στα Νοσοκομεία τα οποία είναι υποστελεχωμένα στέλνονται εντολές μετακινήσεων !!!</w:t>
      </w:r>
    </w:p>
    <w:p>
      <w:pPr>
        <w:spacing w:before="0" w:after="200" w:line="276"/>
        <w:ind w:right="-306"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Οι πρακτικές του Υπουργείου είναι για το Νοσηλευτικό προσωπικό να προβαίνει σε εθελοντικές μετακινήσεις και τώρα με τους Ιατρούς στέλνει εντολές επίδοσης !!! Προφανώς αυτή είναι η αντιμετώπιση της πανδημίας από την κυβέρνηση και οι αποφάσεις του  &lt;&lt;ΕΝΤΕΛΕΣΘΕ &gt;&gt; !!!</w:t>
      </w:r>
    </w:p>
    <w:p>
      <w:pPr>
        <w:spacing w:before="0" w:after="200" w:line="276"/>
        <w:ind w:right="-306"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Καταγγέλουμε την απόφαση και τον τρόπο που πάρθηκε του  Γενικού Γραμματέα του Υπουργείου Υγείας  για την μετακίνηση του Προέδρου της ΕΓΕΣΥΚ και μέλος του προεδρείου μας κο Αντωνάκη να παρουσιαστεί στο Νοσοκομείο της Βέροιας την Δευτέρα 21/12/2020 .</w:t>
      </w:r>
    </w:p>
    <w:p>
      <w:pPr>
        <w:spacing w:before="0" w:after="200" w:line="276"/>
        <w:ind w:right="-306"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Ο τρόπος της ενημέρωσης που του έγινε μετά από την εξαντλητική του εφημερία όπου τον εψάχναν εναγωνίως στο προσωπικό του τηλέφωνο λες και δεν είχε δικαίωμα να ξεκουραστεί !!!!</w:t>
      </w:r>
    </w:p>
    <w:p>
      <w:pPr>
        <w:spacing w:before="0" w:after="200" w:line="276"/>
        <w:ind w:right="-306"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Επίσης οι πληροφορίες που έχουμε λένε ότι ο Διοκητής της 6η ΥΠΕ έδωσε εντολή αν δεν βρεθεί στο τηλέφωνο να σταλεί περιπολικό της αστυνομίας στο σπίτι του !!!!Και λέμε ότι είναι πληροφορίες !! ΕΚΕΙ λοιπόν θα φτάσουμε μετά το τέλος κάθε εφημερίας να δίδονται εντολές από τον Διοκητή της ΥΠΕ  και να στέλνετε το περιπολικό για να επιδοθεί &lt;&lt;το φύλλο πορείας &gt;&gt; όπως στο στρατό ;</w:t>
      </w:r>
    </w:p>
    <w:p>
      <w:pPr>
        <w:spacing w:before="0" w:after="200" w:line="276"/>
        <w:ind w:right="-306"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Αν πράγματι συμβαίνει αυτό αλήθεια πρόκειται για πρωτότυπες εντολές !!!</w:t>
      </w:r>
    </w:p>
    <w:p>
      <w:pPr>
        <w:spacing w:before="0" w:after="200" w:line="276"/>
        <w:ind w:right="-306"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Είναι απορίας άξιο ενώ είμαστε το μοναδικό Νοσοκομείο στα νησιά μας Κέρκυρα- Παξοί -Ερρίκουσα - Οθωνοί - Μαθράκι , ενώ η στελέχωση του προσωπικού βάση των οργανικών του θέσεων αγγίζει το 44% περίπου , ενώ η πρόσφατη πρόσληψη του συγκεκριμένου ιατρού έγινε για την κάλυψη εφημερίων των Επειγόντων και της Πνευμονολογικής κλινικής , ενώ αυτή τη στιγμή η Παθολογική κλινική υπολειτουργεί , έρχεται η κατεπείγουσα μετακίνηση του Πνευμονολογου ιατρού κου Αντωνάκη !!!! Επίσης πρόσφατα έγινε πρόσληψη ιδιώτη Πνευμονολόγου για την κάλυψη των αναγκών της Πνευνολογικής και της κλινικής ειδικών λοιμώξεων .</w:t>
      </w:r>
    </w:p>
    <w:p>
      <w:pPr>
        <w:spacing w:before="0" w:after="200" w:line="276"/>
        <w:ind w:right="-306"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Η επιβράβευση του αρμόδιου Υπουργείου και της 6ης ΥΠΕ συνεχίζεται με μετακινήσεις εκτός από τα χειροκροτήματα και τα αισθήματα συμπάθειας !!!!</w:t>
      </w:r>
    </w:p>
    <w:p>
      <w:pPr>
        <w:spacing w:before="0" w:after="200" w:line="276"/>
        <w:ind w:right="-306"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Πώς λοιπόν θα λειτουργήσουν οι κλινικές της Πνευμονολογικής , κλινική των λοιμώξεων , της Παθολογικής και καθώς επίσης και τα Επείγοντα εν μέσω πανδημίας και εξάρσεων της γρίπης  ;</w:t>
      </w:r>
    </w:p>
    <w:p>
      <w:pPr>
        <w:spacing w:before="0" w:after="200" w:line="276"/>
        <w:ind w:right="-306"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Πως αλήθεια γίνονται οι επιλογές μετακίνησης των ιατρών ; Με ποια διαδικασία ο Γενικός Γραμματέας του Υπουργείου Υγείας γνώριζε και έκανε την επιλογή των ονομάτων των 6 ιατρών που στέλνονται από το Νοσοκομείο μας και τα Νοσοκομεία της Ηπείρου στα Νοσοκομεία της Βορείου Ελλάδος ;</w:t>
      </w:r>
    </w:p>
    <w:p>
      <w:pPr>
        <w:spacing w:before="0" w:after="200" w:line="276"/>
        <w:ind w:right="-306"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Αλήθεια η επιλογή του κου Αντωνάκη ο οποίος είναι και πρόεδρος της ΕΓΕΣΥΚ αλλά και μέλος του προεδρείου του Σωματείου να θεωρήσουμε ότι δεν έχει στοιχεία συνδικαλιστικής δίωξης ;; </w:t>
      </w:r>
    </w:p>
    <w:p>
      <w:pPr>
        <w:spacing w:before="0" w:after="200" w:line="276"/>
        <w:ind w:right="-306"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Είναι δυνατόν να στέλνονται έγγραφα και να μην το γνωρίζει η Διοίκηση ;</w:t>
      </w:r>
    </w:p>
    <w:p>
      <w:pPr>
        <w:spacing w:before="0" w:after="200" w:line="276"/>
        <w:ind w:right="-306"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Αν πράματι ο Διοικητής του Νοσοκομείου μας δεν γνώριζε και βρέθηκε προ τελετεσμένων γεγονότων και είναι αντίθετος με αυτή την μετακίνηση οφείλει δημόσια να εκφράσει την άποψη του !!!Οφείλει να προβεί σε περαιτέρω ενέργειες ώστε άμεσα να ανακληθεί αυτή η απόφαση της μετακίνησης σε αντίθετη περίπτωση θα θεωρηθεί συνυπεύθυνος !!!</w:t>
      </w:r>
    </w:p>
    <w:p>
      <w:pPr>
        <w:spacing w:before="0" w:after="200" w:line="276"/>
        <w:ind w:right="-306" w:left="0" w:firstLine="0"/>
        <w:jc w:val="left"/>
        <w:rPr>
          <w:rFonts w:ascii="Arial" w:hAnsi="Arial" w:cs="Arial" w:eastAsia="Arial"/>
          <w:color w:val="auto"/>
          <w:spacing w:val="0"/>
          <w:position w:val="0"/>
          <w:sz w:val="24"/>
          <w:shd w:fill="auto" w:val="clear"/>
        </w:rPr>
      </w:pPr>
    </w:p>
    <w:p>
      <w:pPr>
        <w:spacing w:before="0" w:after="200" w:line="276"/>
        <w:ind w:right="-306"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ΑΠΑΙΤΟΥΜΕ : </w:t>
      </w:r>
    </w:p>
    <w:p>
      <w:pPr>
        <w:spacing w:before="0" w:after="200" w:line="276"/>
        <w:ind w:right="-306" w:left="0" w:firstLine="0"/>
        <w:jc w:val="left"/>
        <w:rPr>
          <w:rFonts w:ascii="Arial" w:hAnsi="Arial" w:cs="Arial" w:eastAsia="Arial"/>
          <w:color w:val="auto"/>
          <w:spacing w:val="0"/>
          <w:position w:val="0"/>
          <w:sz w:val="24"/>
          <w:shd w:fill="auto" w:val="clear"/>
        </w:rPr>
      </w:pPr>
    </w:p>
    <w:p>
      <w:pPr>
        <w:spacing w:before="0" w:after="200" w:line="276"/>
        <w:ind w:right="-306"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Την άμεση ανάκληση της απόφασης της μετακίνησης του Γενικού Γραμματέα του      </w:t>
      </w:r>
    </w:p>
    <w:p>
      <w:pPr>
        <w:spacing w:before="0" w:after="200" w:line="276"/>
        <w:ind w:right="-306"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Υπουργείου Υγείας  </w:t>
      </w:r>
    </w:p>
    <w:p>
      <w:pPr>
        <w:spacing w:before="0" w:after="200" w:line="276"/>
        <w:ind w:right="-306"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Την απόριψη της απόφασης από τον Διοικητή του Νοσοκομείου μας κο Ρουμπάτη </w:t>
      </w:r>
    </w:p>
    <w:p>
      <w:pPr>
        <w:spacing w:before="0" w:after="200" w:line="276"/>
        <w:ind w:right="-306"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Την άμεση πρόσληψη μόνιμων ιατρών όλων των κενών οργανικών θέσεων  </w:t>
      </w:r>
    </w:p>
    <w:p>
      <w:pPr>
        <w:spacing w:before="0" w:after="200" w:line="276"/>
        <w:ind w:right="-306"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Την ένταξη μας στα ΒΑΕ καθώς και την χορήγηση Χριστουγενιάτικου δώρου σε </w:t>
      </w:r>
    </w:p>
    <w:p>
      <w:pPr>
        <w:spacing w:before="0" w:after="200" w:line="276"/>
        <w:ind w:right="-306"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όλους τους Υγειονομικούς  </w:t>
      </w:r>
    </w:p>
    <w:p>
      <w:pPr>
        <w:spacing w:before="0" w:after="200" w:line="276"/>
        <w:ind w:right="-306" w:left="0" w:firstLine="0"/>
        <w:jc w:val="left"/>
        <w:rPr>
          <w:rFonts w:ascii="Arial" w:hAnsi="Arial" w:cs="Arial" w:eastAsia="Arial"/>
          <w:color w:val="auto"/>
          <w:spacing w:val="0"/>
          <w:position w:val="0"/>
          <w:sz w:val="24"/>
          <w:shd w:fill="auto" w:val="clear"/>
        </w:rPr>
      </w:pPr>
    </w:p>
    <w:p>
      <w:pPr>
        <w:spacing w:before="0" w:after="200" w:line="276"/>
        <w:ind w:right="-306" w:left="0" w:firstLine="0"/>
        <w:jc w:val="left"/>
        <w:rPr>
          <w:rFonts w:ascii="Arial" w:hAnsi="Arial" w:cs="Arial" w:eastAsia="Arial"/>
          <w:color w:val="auto"/>
          <w:spacing w:val="0"/>
          <w:position w:val="0"/>
          <w:sz w:val="24"/>
          <w:shd w:fill="auto" w:val="clear"/>
        </w:rPr>
      </w:pPr>
    </w:p>
    <w:p>
      <w:pPr>
        <w:spacing w:before="0" w:after="200" w:line="276"/>
        <w:ind w:right="-306"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ΤΟ ΔΣ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