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E7" w:rsidRDefault="00451018" w:rsidP="003D7780">
      <w:pPr>
        <w:spacing w:after="0"/>
        <w:jc w:val="right"/>
        <w:rPr>
          <w:rFonts w:ascii="Arial" w:hAnsi="Arial" w:cs="Arial"/>
          <w:b/>
          <w:sz w:val="28"/>
          <w:szCs w:val="28"/>
        </w:rPr>
      </w:pPr>
      <w:r>
        <w:rPr>
          <w:rFonts w:ascii="Arial" w:hAnsi="Arial" w:cs="Arial"/>
          <w:b/>
          <w:sz w:val="20"/>
          <w:szCs w:val="20"/>
        </w:rPr>
        <w:t>Χίος: 26</w:t>
      </w:r>
      <w:r w:rsidR="00D00146">
        <w:rPr>
          <w:rFonts w:ascii="Arial" w:hAnsi="Arial" w:cs="Arial"/>
          <w:b/>
          <w:sz w:val="20"/>
          <w:szCs w:val="20"/>
        </w:rPr>
        <w:t>/01/22</w:t>
      </w:r>
    </w:p>
    <w:p w:rsidR="00451018" w:rsidRDefault="00451018" w:rsidP="000A6087">
      <w:pPr>
        <w:shd w:val="clear" w:color="auto" w:fill="EEECE1" w:themeFill="background2"/>
        <w:spacing w:after="0" w:line="240" w:lineRule="auto"/>
        <w:jc w:val="center"/>
        <w:rPr>
          <w:b/>
          <w:color w:val="000000"/>
          <w:sz w:val="32"/>
          <w:szCs w:val="32"/>
        </w:rPr>
      </w:pPr>
      <w:r w:rsidRPr="00451018">
        <w:rPr>
          <w:b/>
          <w:color w:val="000000"/>
          <w:sz w:val="32"/>
          <w:szCs w:val="32"/>
        </w:rPr>
        <w:t xml:space="preserve">Να στελεχωθεί εδώ και τώρα το τμήμα ημερήσιας νοσηλείας του Νοσοκομείου της Χίου με ευθύνη της διοίκησης και της ηγεσίας του υπουργείου υγείας </w:t>
      </w:r>
    </w:p>
    <w:p w:rsidR="00602F4D" w:rsidRPr="00451018" w:rsidRDefault="00451018" w:rsidP="00580FE0">
      <w:pPr>
        <w:spacing w:after="0" w:line="240" w:lineRule="auto"/>
        <w:jc w:val="center"/>
        <w:rPr>
          <w:b/>
          <w:color w:val="000000"/>
          <w:sz w:val="32"/>
          <w:szCs w:val="32"/>
        </w:rPr>
      </w:pPr>
      <w:r w:rsidRPr="00451018">
        <w:rPr>
          <w:b/>
          <w:color w:val="000000"/>
          <w:sz w:val="32"/>
          <w:szCs w:val="32"/>
        </w:rPr>
        <w:t xml:space="preserve"> </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Από το 2004 που το ΣΕΣΝΟΧ διεκδίκησε την δημιουργία τμήματος ημερήσιας νοσηλείας που θα περιελάμβανε και τους ασθενείς που λαμβάνουν χημικοθεραπευτικά φάρμακα, αυτό το αίτημα του σωματείου μπαίνει σε τροχιά υλοποίησης</w:t>
      </w:r>
      <w:r w:rsidR="000A6087">
        <w:rPr>
          <w:rFonts w:asciiTheme="minorHAnsi" w:hAnsiTheme="minorHAnsi" w:cstheme="minorHAnsi"/>
        </w:rPr>
        <w:t>.</w:t>
      </w:r>
      <w:r w:rsidRPr="00451018">
        <w:rPr>
          <w:rFonts w:asciiTheme="minorHAnsi" w:hAnsiTheme="minorHAnsi" w:cstheme="minorHAnsi"/>
        </w:rPr>
        <w:t xml:space="preserve"> Ένας αξιοπρεπής χώρος ασφαλής που θα νοσηλεύονται βαρέως πάσχοντες συμπολίτες μας αλλά και ασθενείς που χρειάζονται, μικρή χρονικά, νοσηλευτική παρέμβαση. </w:t>
      </w:r>
    </w:p>
    <w:p w:rsidR="00602F4D" w:rsidRPr="00451018" w:rsidRDefault="00602F4D" w:rsidP="00602F4D">
      <w:pPr>
        <w:jc w:val="both"/>
        <w:rPr>
          <w:rFonts w:asciiTheme="minorHAnsi" w:hAnsiTheme="minorHAnsi" w:cstheme="minorHAnsi"/>
          <w:strike/>
        </w:rPr>
      </w:pPr>
      <w:r w:rsidRPr="00451018">
        <w:rPr>
          <w:rFonts w:asciiTheme="minorHAnsi" w:hAnsiTheme="minorHAnsi" w:cstheme="minorHAnsi"/>
        </w:rPr>
        <w:t xml:space="preserve">Τα οφέλη από την λειτουργία ενός τέτοιου χώρου νοσηλείας δυστυχώς αμαυρώνονται από τα υπαρκτά διαχρονικά προβλήματα που υπάρχουν, με ευθύνη όλων των κυβερνήσεων, αλλά και  της διοίκησης  του Νοσοκομείου για τη μη ένταξη του τμήματος ημερησίας νοσηλείας στον οργανισμό του νοσοκομείου.  Έτσι μετά το ΤΕΠ και τη ΜΕΘ που </w:t>
      </w:r>
      <w:r w:rsidRPr="00451018">
        <w:rPr>
          <w:rFonts w:asciiTheme="minorHAnsi" w:hAnsiTheme="minorHAnsi" w:cstheme="minorHAnsi"/>
          <w:b/>
        </w:rPr>
        <w:t>δεν υπάρχουν</w:t>
      </w:r>
      <w:r w:rsidRPr="00451018">
        <w:rPr>
          <w:rFonts w:asciiTheme="minorHAnsi" w:hAnsiTheme="minorHAnsi" w:cstheme="minorHAnsi"/>
        </w:rPr>
        <w:t xml:space="preserve"> στο οργανισμό του νοσοκομείου στην Νοσηλευτική υπηρεσία, άλλο ένα τμήμα που θα προσφέρει ουσιαστικές υπηρεσίες στους πολίτες του Νομού δεν θα υπάρχει λόγω της εφαρμοζόμενης πολιτικής που υλοποιούν οι εκάστοτε Διοικήσεις και η 2</w:t>
      </w:r>
      <w:r w:rsidRPr="00451018">
        <w:rPr>
          <w:rFonts w:asciiTheme="minorHAnsi" w:hAnsiTheme="minorHAnsi" w:cstheme="minorHAnsi"/>
          <w:vertAlign w:val="superscript"/>
        </w:rPr>
        <w:t>η</w:t>
      </w:r>
      <w:r w:rsidRPr="00451018">
        <w:rPr>
          <w:rFonts w:asciiTheme="minorHAnsi" w:hAnsiTheme="minorHAnsi" w:cstheme="minorHAnsi"/>
        </w:rPr>
        <w:t xml:space="preserve"> ΥΠΕ. </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Το τμήμα αυτό στήθηκε με την ουσιαστική προσφορά των υπαλλήλων της τεχνικής υπηρεσίας του Νοσοκομείου –χωρίς αυτούς τίποτα δεν θα είχε γίνει- και με δωρεές μια που η κρατική στήριξη δεν υπήρχε ενώ και σήμερα η κυβέρνηση ήταν πάλι απούσα με το βουλευτή και υπουργό κ. Μηταράκη να ασχολείται με στρατόπεδα συγκέντρωσης για τα οποία λεφτά υπάρχουν.</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 xml:space="preserve">Παράλληλα, η ουσιαστική έλλειψη προσωπικού καθιστά δυσλειτουργική την λειτουργία του τμήματος. Η προκήρυξη θέσης ογκολόγου και αιματολόγου ιατρού ΘΑ γίνει στο μέλλον  μια και είναι προφανές </w:t>
      </w:r>
      <w:r w:rsidR="000A6087">
        <w:rPr>
          <w:rFonts w:asciiTheme="minorHAnsi" w:hAnsiTheme="minorHAnsi" w:cstheme="minorHAnsi"/>
        </w:rPr>
        <w:t>ότι με σύμβαση ορισμένου χρόνου</w:t>
      </w:r>
      <w:r w:rsidRPr="00451018">
        <w:rPr>
          <w:rFonts w:asciiTheme="minorHAnsi" w:hAnsiTheme="minorHAnsi" w:cstheme="minorHAnsi"/>
        </w:rPr>
        <w:t>,</w:t>
      </w:r>
      <w:r w:rsidR="000A6087">
        <w:rPr>
          <w:rFonts w:asciiTheme="minorHAnsi" w:hAnsiTheme="minorHAnsi" w:cstheme="minorHAnsi"/>
        </w:rPr>
        <w:t xml:space="preserve"> </w:t>
      </w:r>
      <w:r w:rsidRPr="00451018">
        <w:rPr>
          <w:rFonts w:asciiTheme="minorHAnsi" w:hAnsiTheme="minorHAnsi" w:cstheme="minorHAnsi"/>
        </w:rPr>
        <w:t xml:space="preserve">όπως είναι το επικουρικό προσωπικό, δεν θα υπάρξει καμία ανταπόκριση. Αν δεν προσληφθεί </w:t>
      </w:r>
      <w:r w:rsidRPr="00451018">
        <w:rPr>
          <w:rFonts w:asciiTheme="minorHAnsi" w:hAnsiTheme="minorHAnsi" w:cstheme="minorHAnsi"/>
          <w:b/>
        </w:rPr>
        <w:t xml:space="preserve">άμεσα </w:t>
      </w:r>
      <w:r w:rsidRPr="00451018">
        <w:rPr>
          <w:rFonts w:asciiTheme="minorHAnsi" w:hAnsiTheme="minorHAnsi" w:cstheme="minorHAnsi"/>
        </w:rPr>
        <w:t xml:space="preserve">προσωπικό δεν θα  προσφέρονται όλες οι υπηρεσίες που θα μπορούσε ένα τέτοιο τμήμα να προσφέρει. </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 xml:space="preserve">Όσον αφορά δε το κτίριο που αναμένεται να παραδοθεί το Μάρτιο 2022 που θα στεγαστεί η Ψυχιατρική και η Παθολογική  κλινική ενημερώνουμε τους πολίτες του Νομού να κρατούν μικρό καλάθι γιατί τίποτα δεν θα παραδοθεί τις συγκεκριμένες ημερομηνίες.  Και ας ελπίσουμε να υπάρξει παράδοση συνολικά των 2 κλινικών μέχρι το τέλος του έτους.  Καλούμε λοιπόν την Περιφέρεια και τη Διοίκηση του Νοσοκομείου να ξεκαθαρίσουν το πότε θα παραδοθεί το κτήριο και να </w:t>
      </w:r>
      <w:r w:rsidR="00C8260F" w:rsidRPr="00451018">
        <w:rPr>
          <w:rFonts w:asciiTheme="minorHAnsi" w:hAnsiTheme="minorHAnsi" w:cstheme="minorHAnsi"/>
        </w:rPr>
        <w:t>σταματήσουν</w:t>
      </w:r>
      <w:r w:rsidRPr="00451018">
        <w:rPr>
          <w:rFonts w:asciiTheme="minorHAnsi" w:hAnsiTheme="minorHAnsi" w:cstheme="minorHAnsi"/>
        </w:rPr>
        <w:t xml:space="preserve"> να </w:t>
      </w:r>
      <w:r w:rsidR="00C8260F" w:rsidRPr="00451018">
        <w:rPr>
          <w:rFonts w:asciiTheme="minorHAnsi" w:hAnsiTheme="minorHAnsi" w:cstheme="minorHAnsi"/>
        </w:rPr>
        <w:t>καλύπτουν</w:t>
      </w:r>
      <w:r w:rsidRPr="00451018">
        <w:rPr>
          <w:rFonts w:asciiTheme="minorHAnsi" w:hAnsiTheme="minorHAnsi" w:cstheme="minorHAnsi"/>
        </w:rPr>
        <w:t xml:space="preserve"> </w:t>
      </w:r>
      <w:r w:rsidR="00C8260F" w:rsidRPr="00451018">
        <w:rPr>
          <w:rFonts w:asciiTheme="minorHAnsi" w:hAnsiTheme="minorHAnsi" w:cstheme="minorHAnsi"/>
        </w:rPr>
        <w:t xml:space="preserve">με </w:t>
      </w:r>
      <w:r w:rsidRPr="00451018">
        <w:rPr>
          <w:rFonts w:asciiTheme="minorHAnsi" w:hAnsiTheme="minorHAnsi" w:cstheme="minorHAnsi"/>
        </w:rPr>
        <w:t xml:space="preserve">την </w:t>
      </w:r>
      <w:r w:rsidR="00C8260F" w:rsidRPr="00451018">
        <w:rPr>
          <w:rFonts w:asciiTheme="minorHAnsi" w:hAnsiTheme="minorHAnsi" w:cstheme="minorHAnsi"/>
        </w:rPr>
        <w:t xml:space="preserve">αδράνεια τους </w:t>
      </w:r>
      <w:r w:rsidRPr="00451018">
        <w:rPr>
          <w:rFonts w:asciiTheme="minorHAnsi" w:hAnsiTheme="minorHAnsi" w:cstheme="minorHAnsi"/>
        </w:rPr>
        <w:t xml:space="preserve">την </w:t>
      </w:r>
      <w:r w:rsidR="00C8260F" w:rsidRPr="00451018">
        <w:rPr>
          <w:rFonts w:asciiTheme="minorHAnsi" w:hAnsiTheme="minorHAnsi" w:cstheme="minorHAnsi"/>
        </w:rPr>
        <w:t>κυβέρνηση</w:t>
      </w:r>
      <w:r w:rsidRPr="00451018">
        <w:rPr>
          <w:rFonts w:asciiTheme="minorHAnsi" w:hAnsiTheme="minorHAnsi" w:cstheme="minorHAnsi"/>
        </w:rPr>
        <w:t xml:space="preserve"> με </w:t>
      </w:r>
      <w:r w:rsidR="00C8260F" w:rsidRPr="00451018">
        <w:rPr>
          <w:rFonts w:asciiTheme="minorHAnsi" w:hAnsiTheme="minorHAnsi" w:cstheme="minorHAnsi"/>
        </w:rPr>
        <w:t xml:space="preserve">ανακοινώσεις </w:t>
      </w:r>
      <w:r w:rsidRPr="00451018">
        <w:rPr>
          <w:rFonts w:asciiTheme="minorHAnsi" w:hAnsiTheme="minorHAnsi" w:cstheme="minorHAnsi"/>
        </w:rPr>
        <w:t xml:space="preserve"> </w:t>
      </w:r>
      <w:r w:rsidR="00C8260F" w:rsidRPr="00451018">
        <w:rPr>
          <w:rFonts w:asciiTheme="minorHAnsi" w:hAnsiTheme="minorHAnsi" w:cstheme="minorHAnsi"/>
        </w:rPr>
        <w:t>ημερομηνιών που δεν αντιστοιχούν</w:t>
      </w:r>
      <w:r w:rsidRPr="00451018">
        <w:rPr>
          <w:rFonts w:asciiTheme="minorHAnsi" w:hAnsiTheme="minorHAnsi" w:cstheme="minorHAnsi"/>
        </w:rPr>
        <w:t xml:space="preserve"> στην </w:t>
      </w:r>
      <w:r w:rsidR="00C8260F" w:rsidRPr="00451018">
        <w:rPr>
          <w:rFonts w:asciiTheme="minorHAnsi" w:hAnsiTheme="minorHAnsi" w:cstheme="minorHAnsi"/>
        </w:rPr>
        <w:t>πραγματικότητα</w:t>
      </w:r>
      <w:r w:rsidRPr="00451018">
        <w:rPr>
          <w:rFonts w:asciiTheme="minorHAnsi" w:hAnsiTheme="minorHAnsi" w:cstheme="minorHAnsi"/>
        </w:rPr>
        <w:t xml:space="preserve">.  </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Για τους εργαζόμενους του Νοσοκομείου και το σύνολο των εργαζομένων στο νησί πρέπει να είναι ξεκάθαρο ότι λύσεις μπορούν να υπάρξουν μονάχα όταν η υγεία γίνει υπόθεση του αγώνα τους ενάντια στις πολιτικές της εμπορευματοποίησης, που έχουν «σ</w:t>
      </w:r>
      <w:r w:rsidR="000A6087">
        <w:rPr>
          <w:rFonts w:asciiTheme="minorHAnsi" w:hAnsiTheme="minorHAnsi" w:cstheme="minorHAnsi"/>
        </w:rPr>
        <w:t>τ</w:t>
      </w:r>
      <w:r w:rsidRPr="00451018">
        <w:rPr>
          <w:rFonts w:asciiTheme="minorHAnsi" w:hAnsiTheme="minorHAnsi" w:cstheme="minorHAnsi"/>
        </w:rPr>
        <w:t xml:space="preserve">εγνώσει» τη Δημόσια Υγεία, την Πρωτοβάθμια φροντίδα ενώ ακόμα και εν μέσω πανδημίας γιγαντώνουν τα κέρδη του ιδιωτικού τομέα στην πρόληψη, τη διάγνωση, τη θεραπεία. </w:t>
      </w:r>
    </w:p>
    <w:p w:rsidR="00602F4D" w:rsidRPr="00451018" w:rsidRDefault="00602F4D" w:rsidP="00602F4D">
      <w:pPr>
        <w:jc w:val="both"/>
        <w:rPr>
          <w:rFonts w:asciiTheme="minorHAnsi" w:hAnsiTheme="minorHAnsi" w:cstheme="minorHAnsi"/>
        </w:rPr>
      </w:pPr>
      <w:r w:rsidRPr="00451018">
        <w:rPr>
          <w:rFonts w:asciiTheme="minorHAnsi" w:hAnsiTheme="minorHAnsi" w:cstheme="minorHAnsi"/>
        </w:rPr>
        <w:t>Αγώνας απέναντι στις κυβερνήσεις, τις Διοικήσεις και την Περιφέρεια που υλοποιούν αυτή την πολιτική για:</w:t>
      </w:r>
    </w:p>
    <w:p w:rsidR="00602F4D" w:rsidRPr="00451018" w:rsidRDefault="00451018" w:rsidP="00602F4D">
      <w:pPr>
        <w:pStyle w:val="ad"/>
        <w:numPr>
          <w:ilvl w:val="0"/>
          <w:numId w:val="3"/>
        </w:numPr>
        <w:suppressAutoHyphens w:val="0"/>
        <w:spacing w:after="200" w:line="276" w:lineRule="auto"/>
        <w:jc w:val="both"/>
        <w:rPr>
          <w:rFonts w:asciiTheme="minorHAnsi" w:hAnsiTheme="minorHAnsi" w:cstheme="minorHAnsi"/>
          <w:sz w:val="22"/>
          <w:szCs w:val="22"/>
        </w:rPr>
      </w:pPr>
      <w:r w:rsidRPr="00451018">
        <w:rPr>
          <w:rFonts w:asciiTheme="minorHAnsi" w:hAnsiTheme="minorHAnsi" w:cstheme="minorHAnsi"/>
          <w:sz w:val="22"/>
          <w:szCs w:val="22"/>
        </w:rPr>
        <w:t>Μόνιμες</w:t>
      </w:r>
      <w:r w:rsidR="00602F4D" w:rsidRPr="00451018">
        <w:rPr>
          <w:rFonts w:asciiTheme="minorHAnsi" w:hAnsiTheme="minorHAnsi" w:cstheme="minorHAnsi"/>
          <w:sz w:val="22"/>
          <w:szCs w:val="22"/>
        </w:rPr>
        <w:t xml:space="preserve"> </w:t>
      </w:r>
      <w:r w:rsidRPr="00451018">
        <w:rPr>
          <w:rFonts w:asciiTheme="minorHAnsi" w:hAnsiTheme="minorHAnsi" w:cstheme="minorHAnsi"/>
          <w:sz w:val="22"/>
          <w:szCs w:val="22"/>
        </w:rPr>
        <w:t>προσλήψεις</w:t>
      </w:r>
      <w:r w:rsidR="00602F4D" w:rsidRPr="00451018">
        <w:rPr>
          <w:rFonts w:asciiTheme="minorHAnsi" w:hAnsiTheme="minorHAnsi" w:cstheme="minorHAnsi"/>
          <w:sz w:val="22"/>
          <w:szCs w:val="22"/>
        </w:rPr>
        <w:t xml:space="preserve"> </w:t>
      </w:r>
      <w:r w:rsidRPr="00451018">
        <w:rPr>
          <w:rFonts w:asciiTheme="minorHAnsi" w:hAnsiTheme="minorHAnsi" w:cstheme="minorHAnsi"/>
          <w:sz w:val="22"/>
          <w:szCs w:val="22"/>
        </w:rPr>
        <w:t>προσωπικού</w:t>
      </w:r>
      <w:r w:rsidR="00602F4D" w:rsidRPr="00451018">
        <w:rPr>
          <w:rFonts w:asciiTheme="minorHAnsi" w:hAnsiTheme="minorHAnsi" w:cstheme="minorHAnsi"/>
          <w:sz w:val="22"/>
          <w:szCs w:val="22"/>
        </w:rPr>
        <w:t xml:space="preserve"> , </w:t>
      </w:r>
      <w:r w:rsidRPr="00451018">
        <w:rPr>
          <w:rFonts w:asciiTheme="minorHAnsi" w:hAnsiTheme="minorHAnsi" w:cstheme="minorHAnsi"/>
          <w:sz w:val="22"/>
          <w:szCs w:val="22"/>
        </w:rPr>
        <w:t>ιατρικού</w:t>
      </w:r>
      <w:r w:rsidR="00602F4D" w:rsidRPr="00451018">
        <w:rPr>
          <w:rFonts w:asciiTheme="minorHAnsi" w:hAnsiTheme="minorHAnsi" w:cstheme="minorHAnsi"/>
          <w:sz w:val="22"/>
          <w:szCs w:val="22"/>
        </w:rPr>
        <w:t xml:space="preserve"> ,</w:t>
      </w:r>
      <w:r w:rsidRPr="00451018">
        <w:rPr>
          <w:rFonts w:asciiTheme="minorHAnsi" w:hAnsiTheme="minorHAnsi" w:cstheme="minorHAnsi"/>
          <w:sz w:val="22"/>
          <w:szCs w:val="22"/>
        </w:rPr>
        <w:t>νοσηλευτικού</w:t>
      </w:r>
      <w:r w:rsidR="00602F4D" w:rsidRPr="00451018">
        <w:rPr>
          <w:rFonts w:asciiTheme="minorHAnsi" w:hAnsiTheme="minorHAnsi" w:cstheme="minorHAnsi"/>
          <w:sz w:val="22"/>
          <w:szCs w:val="22"/>
        </w:rPr>
        <w:t xml:space="preserve"> και </w:t>
      </w:r>
      <w:r w:rsidRPr="00451018">
        <w:rPr>
          <w:rFonts w:asciiTheme="minorHAnsi" w:hAnsiTheme="minorHAnsi" w:cstheme="minorHAnsi"/>
          <w:sz w:val="22"/>
          <w:szCs w:val="22"/>
        </w:rPr>
        <w:t>διοικητικού</w:t>
      </w:r>
      <w:r w:rsidR="00602F4D" w:rsidRPr="00451018">
        <w:rPr>
          <w:rFonts w:asciiTheme="minorHAnsi" w:hAnsiTheme="minorHAnsi" w:cstheme="minorHAnsi"/>
          <w:sz w:val="22"/>
          <w:szCs w:val="22"/>
        </w:rPr>
        <w:t xml:space="preserve"> προσωπικού</w:t>
      </w:r>
    </w:p>
    <w:p w:rsidR="00451018" w:rsidRPr="00451018" w:rsidRDefault="00602F4D" w:rsidP="00451018">
      <w:pPr>
        <w:pStyle w:val="ad"/>
        <w:numPr>
          <w:ilvl w:val="0"/>
          <w:numId w:val="3"/>
        </w:numPr>
        <w:suppressAutoHyphens w:val="0"/>
        <w:jc w:val="both"/>
        <w:rPr>
          <w:rFonts w:asciiTheme="minorHAnsi" w:hAnsiTheme="minorHAnsi" w:cstheme="minorHAnsi"/>
          <w:sz w:val="22"/>
          <w:szCs w:val="22"/>
        </w:rPr>
      </w:pPr>
      <w:r w:rsidRPr="00451018">
        <w:rPr>
          <w:rFonts w:asciiTheme="minorHAnsi" w:hAnsiTheme="minorHAnsi" w:cstheme="minorHAnsi"/>
          <w:sz w:val="22"/>
          <w:szCs w:val="22"/>
        </w:rPr>
        <w:t xml:space="preserve">Ένταξη των </w:t>
      </w:r>
      <w:r w:rsidR="00451018" w:rsidRPr="00451018">
        <w:rPr>
          <w:rFonts w:asciiTheme="minorHAnsi" w:hAnsiTheme="minorHAnsi" w:cstheme="minorHAnsi"/>
          <w:sz w:val="22"/>
          <w:szCs w:val="22"/>
        </w:rPr>
        <w:t>τμημάτων</w:t>
      </w:r>
      <w:r w:rsidRPr="00451018">
        <w:rPr>
          <w:rFonts w:asciiTheme="minorHAnsi" w:hAnsiTheme="minorHAnsi" w:cstheme="minorHAnsi"/>
          <w:sz w:val="22"/>
          <w:szCs w:val="22"/>
        </w:rPr>
        <w:t xml:space="preserve"> ΜΕΘ ΤΕΠ, </w:t>
      </w:r>
      <w:r w:rsidR="00451018" w:rsidRPr="00451018">
        <w:rPr>
          <w:rFonts w:asciiTheme="minorHAnsi" w:hAnsiTheme="minorHAnsi" w:cstheme="minorHAnsi"/>
          <w:sz w:val="22"/>
          <w:szCs w:val="22"/>
        </w:rPr>
        <w:t xml:space="preserve"> Ημερήσιας</w:t>
      </w:r>
      <w:r w:rsidRPr="00451018">
        <w:rPr>
          <w:rFonts w:asciiTheme="minorHAnsi" w:hAnsiTheme="minorHAnsi" w:cstheme="minorHAnsi"/>
          <w:sz w:val="22"/>
          <w:szCs w:val="22"/>
        </w:rPr>
        <w:t xml:space="preserve"> </w:t>
      </w:r>
      <w:r w:rsidR="00451018" w:rsidRPr="00451018">
        <w:rPr>
          <w:rFonts w:asciiTheme="minorHAnsi" w:hAnsiTheme="minorHAnsi" w:cstheme="minorHAnsi"/>
          <w:sz w:val="22"/>
          <w:szCs w:val="22"/>
        </w:rPr>
        <w:t>Νοσηλείας</w:t>
      </w:r>
      <w:r w:rsidRPr="00451018">
        <w:rPr>
          <w:rFonts w:asciiTheme="minorHAnsi" w:hAnsiTheme="minorHAnsi" w:cstheme="minorHAnsi"/>
          <w:sz w:val="22"/>
          <w:szCs w:val="22"/>
        </w:rPr>
        <w:t xml:space="preserve"> και </w:t>
      </w:r>
      <w:r w:rsidR="00451018" w:rsidRPr="00451018">
        <w:rPr>
          <w:rFonts w:asciiTheme="minorHAnsi" w:hAnsiTheme="minorHAnsi" w:cstheme="minorHAnsi"/>
          <w:sz w:val="22"/>
          <w:szCs w:val="22"/>
        </w:rPr>
        <w:t>Ψυχιατρικό</w:t>
      </w:r>
      <w:r w:rsidRPr="00451018">
        <w:rPr>
          <w:rFonts w:asciiTheme="minorHAnsi" w:hAnsiTheme="minorHAnsi" w:cstheme="minorHAnsi"/>
          <w:sz w:val="22"/>
          <w:szCs w:val="22"/>
        </w:rPr>
        <w:t xml:space="preserve"> στον </w:t>
      </w:r>
      <w:r w:rsidR="00451018" w:rsidRPr="00451018">
        <w:rPr>
          <w:rFonts w:asciiTheme="minorHAnsi" w:hAnsiTheme="minorHAnsi" w:cstheme="minorHAnsi"/>
          <w:sz w:val="22"/>
          <w:szCs w:val="22"/>
        </w:rPr>
        <w:t>οργανισμό του Νοσοκ</w:t>
      </w:r>
      <w:r w:rsidR="00451018" w:rsidRPr="00451018">
        <w:rPr>
          <w:rFonts w:asciiTheme="minorHAnsi" w:hAnsiTheme="minorHAnsi" w:cstheme="minorHAnsi"/>
          <w:sz w:val="22"/>
          <w:szCs w:val="22"/>
        </w:rPr>
        <w:t>ο</w:t>
      </w:r>
      <w:r w:rsidR="00451018" w:rsidRPr="00451018">
        <w:rPr>
          <w:rFonts w:asciiTheme="minorHAnsi" w:hAnsiTheme="minorHAnsi" w:cstheme="minorHAnsi"/>
          <w:sz w:val="22"/>
          <w:szCs w:val="22"/>
        </w:rPr>
        <w:t xml:space="preserve">μείου </w:t>
      </w:r>
    </w:p>
    <w:p w:rsidR="00451018" w:rsidRDefault="00451018" w:rsidP="00451018">
      <w:pPr>
        <w:pStyle w:val="ad"/>
        <w:suppressAutoHyphens w:val="0"/>
        <w:jc w:val="center"/>
        <w:rPr>
          <w:rFonts w:asciiTheme="minorHAnsi" w:hAnsiTheme="minorHAnsi" w:cstheme="minorHAnsi"/>
          <w:b/>
          <w:sz w:val="22"/>
          <w:szCs w:val="22"/>
        </w:rPr>
      </w:pPr>
    </w:p>
    <w:p w:rsidR="00F72CE7" w:rsidRPr="00451018" w:rsidRDefault="00D00146" w:rsidP="00451018">
      <w:pPr>
        <w:pStyle w:val="ad"/>
        <w:suppressAutoHyphens w:val="0"/>
        <w:jc w:val="center"/>
        <w:rPr>
          <w:rFonts w:asciiTheme="minorHAnsi" w:hAnsiTheme="minorHAnsi" w:cstheme="minorHAnsi"/>
          <w:sz w:val="22"/>
          <w:szCs w:val="22"/>
        </w:rPr>
      </w:pPr>
      <w:r w:rsidRPr="00451018">
        <w:rPr>
          <w:rFonts w:asciiTheme="minorHAnsi" w:hAnsiTheme="minorHAnsi" w:cstheme="minorHAnsi"/>
          <w:b/>
          <w:sz w:val="22"/>
          <w:szCs w:val="22"/>
        </w:rPr>
        <w:t>Για το ΔΣ</w:t>
      </w:r>
    </w:p>
    <w:p w:rsidR="00F72CE7" w:rsidRPr="00451018" w:rsidRDefault="00F72CE7">
      <w:pPr>
        <w:shd w:val="clear" w:color="auto" w:fill="FFFFFF"/>
        <w:spacing w:after="0" w:line="240" w:lineRule="auto"/>
        <w:jc w:val="center"/>
        <w:rPr>
          <w:rFonts w:asciiTheme="minorHAnsi" w:hAnsiTheme="minorHAnsi" w:cstheme="minorHAnsi"/>
          <w:b/>
        </w:rPr>
      </w:pPr>
    </w:p>
    <w:p w:rsidR="00F72CE7" w:rsidRPr="00451018" w:rsidRDefault="00F72CE7">
      <w:pPr>
        <w:shd w:val="clear" w:color="auto" w:fill="FFFFFF"/>
        <w:spacing w:after="0" w:line="240" w:lineRule="auto"/>
        <w:jc w:val="center"/>
        <w:rPr>
          <w:rFonts w:asciiTheme="minorHAnsi" w:hAnsiTheme="minorHAnsi" w:cstheme="minorHAnsi"/>
          <w:b/>
        </w:rPr>
      </w:pPr>
    </w:p>
    <w:p w:rsidR="00F72CE7" w:rsidRPr="00451018" w:rsidRDefault="00D00146" w:rsidP="00C8260F">
      <w:pPr>
        <w:shd w:val="clear" w:color="auto" w:fill="FFFFFF"/>
        <w:spacing w:after="0" w:line="240" w:lineRule="auto"/>
        <w:jc w:val="center"/>
        <w:rPr>
          <w:rFonts w:asciiTheme="minorHAnsi" w:hAnsiTheme="minorHAnsi" w:cstheme="minorHAnsi"/>
          <w:b/>
        </w:rPr>
      </w:pPr>
      <w:r w:rsidRPr="00451018">
        <w:rPr>
          <w:rFonts w:asciiTheme="minorHAnsi" w:hAnsiTheme="minorHAnsi" w:cstheme="minorHAnsi"/>
          <w:b/>
        </w:rPr>
        <w:t>Ο Πρόεδρος                                                                                                    Η Γραμματέας</w:t>
      </w:r>
    </w:p>
    <w:p w:rsidR="00F72CE7" w:rsidRPr="00451018" w:rsidRDefault="00D00146">
      <w:pPr>
        <w:shd w:val="clear" w:color="auto" w:fill="FFFFFF"/>
        <w:spacing w:after="0" w:line="240" w:lineRule="auto"/>
        <w:jc w:val="center"/>
        <w:rPr>
          <w:rFonts w:asciiTheme="minorHAnsi" w:hAnsiTheme="minorHAnsi" w:cstheme="minorHAnsi"/>
          <w:b/>
        </w:rPr>
      </w:pPr>
      <w:r w:rsidRPr="00451018">
        <w:rPr>
          <w:rFonts w:asciiTheme="minorHAnsi" w:hAnsiTheme="minorHAnsi" w:cstheme="minorHAnsi"/>
          <w:b/>
        </w:rPr>
        <w:t>Λαμπαδοχυτός Γιάννης                                                                                Κουβαρά Ολυμπία</w:t>
      </w:r>
    </w:p>
    <w:sectPr w:rsidR="00F72CE7" w:rsidRPr="00451018" w:rsidSect="009B0B41">
      <w:headerReference w:type="default" r:id="rId8"/>
      <w:headerReference w:type="first" r:id="rId9"/>
      <w:footerReference w:type="first" r:id="rId10"/>
      <w:pgSz w:w="11906" w:h="16838"/>
      <w:pgMar w:top="1259" w:right="566" w:bottom="1440" w:left="567" w:header="113"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39" w:rsidRDefault="00DB1F39">
      <w:pPr>
        <w:spacing w:after="0" w:line="240" w:lineRule="auto"/>
      </w:pPr>
      <w:r>
        <w:separator/>
      </w:r>
    </w:p>
  </w:endnote>
  <w:endnote w:type="continuationSeparator" w:id="1">
    <w:p w:rsidR="00DB1F39" w:rsidRDefault="00DB1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Akzidenz-Grotesk GR Regular">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E7" w:rsidRPr="00936774" w:rsidRDefault="005F128E">
    <w:pPr>
      <w:pStyle w:val="ac"/>
      <w:tabs>
        <w:tab w:val="clear" w:pos="8306"/>
        <w:tab w:val="center" w:pos="5386"/>
        <w:tab w:val="left" w:pos="8302"/>
        <w:tab w:val="left" w:pos="8903"/>
      </w:tabs>
      <w:jc w:val="center"/>
      <w:rPr>
        <w:rFonts w:ascii="Calibri" w:hAnsi="Calibri" w:cs="Calibri"/>
        <w:sz w:val="20"/>
        <w:szCs w:val="20"/>
      </w:rPr>
    </w:pPr>
    <w:r w:rsidRPr="005F128E">
      <w:rPr>
        <w:noProof/>
      </w:rPr>
      <w:pict>
        <v:line id="Line 5" o:spid="_x0000_s2053" style="position:absolute;left:0;text-align:left;z-index:-251659776;visibility:visible" from="-27pt,-4.9pt" to="48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" o:allowincell="f" strokeweight="0"/>
      </w:pict>
    </w:r>
    <w:r w:rsidR="00D00146" w:rsidRPr="00936774">
      <w:rPr>
        <w:rFonts w:ascii="Calibri" w:hAnsi="Calibri" w:cs="Calibri"/>
        <w:sz w:val="20"/>
        <w:szCs w:val="20"/>
      </w:rPr>
      <w:t>Έλενας Βενιζέλου 2, Χίος 82100, Τηλ. 22713-50100</w:t>
    </w:r>
  </w:p>
  <w:p w:rsidR="00F72CE7" w:rsidRPr="00936774" w:rsidRDefault="00D00146">
    <w:pPr>
      <w:pStyle w:val="ac"/>
      <w:tabs>
        <w:tab w:val="center" w:pos="5386"/>
        <w:tab w:val="left" w:pos="8903"/>
      </w:tabs>
      <w:jc w:val="center"/>
      <w:rPr>
        <w:rFonts w:ascii="Calibri" w:hAnsi="Calibri" w:cs="Calibri"/>
        <w:sz w:val="20"/>
        <w:szCs w:val="20"/>
      </w:rPr>
    </w:pPr>
    <w:r w:rsidRPr="00936774">
      <w:rPr>
        <w:rFonts w:ascii="Calibri" w:hAnsi="Calibri" w:cs="Calibri"/>
        <w:sz w:val="20"/>
        <w:szCs w:val="20"/>
        <w:lang w:val="en-US"/>
      </w:rPr>
      <w:t>email</w:t>
    </w:r>
    <w:r w:rsidRPr="00936774">
      <w:rPr>
        <w:rFonts w:ascii="Calibri" w:hAnsi="Calibri" w:cs="Calibri"/>
        <w:sz w:val="20"/>
        <w:szCs w:val="20"/>
      </w:rPr>
      <w:t xml:space="preserve">: </w:t>
    </w:r>
    <w:r w:rsidRPr="00936774">
      <w:rPr>
        <w:rFonts w:ascii="Calibri" w:hAnsi="Calibri" w:cs="Calibri"/>
        <w:sz w:val="20"/>
        <w:szCs w:val="20"/>
        <w:lang w:val="en-US"/>
      </w:rPr>
      <w:t>ssesnoch</w:t>
    </w:r>
    <w:r w:rsidRPr="00936774">
      <w:rPr>
        <w:rFonts w:ascii="Calibri" w:hAnsi="Calibri" w:cs="Calibri"/>
        <w:sz w:val="20"/>
        <w:szCs w:val="20"/>
      </w:rPr>
      <w:t>@</w:t>
    </w:r>
    <w:r w:rsidRPr="00936774">
      <w:rPr>
        <w:rFonts w:ascii="Calibri" w:hAnsi="Calibri" w:cs="Calibri"/>
        <w:sz w:val="20"/>
        <w:szCs w:val="20"/>
        <w:lang w:val="en-US"/>
      </w:rPr>
      <w:t>gmail</w:t>
    </w:r>
    <w:r w:rsidRPr="00936774">
      <w:rPr>
        <w:rFonts w:ascii="Calibri" w:hAnsi="Calibri" w:cs="Calibri"/>
        <w:sz w:val="20"/>
        <w:szCs w:val="20"/>
      </w:rPr>
      <w:t>.</w:t>
    </w:r>
    <w:r w:rsidRPr="00936774">
      <w:rPr>
        <w:rFonts w:ascii="Calibri" w:hAnsi="Calibri" w:cs="Calibri"/>
        <w:sz w:val="20"/>
        <w:szCs w:val="20"/>
        <w:lang w:val="en-US"/>
      </w:rPr>
      <w:t>com</w:t>
    </w:r>
  </w:p>
  <w:p w:rsidR="00F72CE7" w:rsidRDefault="00F72CE7">
    <w:pPr>
      <w:pStyle w:val="ac"/>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39" w:rsidRDefault="00DB1F39">
      <w:pPr>
        <w:spacing w:after="0" w:line="240" w:lineRule="auto"/>
      </w:pPr>
      <w:r>
        <w:separator/>
      </w:r>
    </w:p>
  </w:footnote>
  <w:footnote w:type="continuationSeparator" w:id="1">
    <w:p w:rsidR="00DB1F39" w:rsidRDefault="00DB1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E7" w:rsidRDefault="005F128E">
    <w:pPr>
      <w:pStyle w:val="a3"/>
      <w:tabs>
        <w:tab w:val="clear" w:pos="4153"/>
        <w:tab w:val="clear" w:pos="8306"/>
      </w:tabs>
      <w:ind w:left="720"/>
      <w:jc w:val="center"/>
      <w:rPr>
        <w:b/>
        <w:bCs/>
        <w:spacing w:val="60"/>
        <w:sz w:val="20"/>
        <w:szCs w:val="20"/>
      </w:rPr>
    </w:pPr>
    <w:r w:rsidRPr="005F128E">
      <w:rPr>
        <w:noProof/>
      </w:rPr>
      <w:pict>
        <v:line id="Line 4" o:spid="_x0000_s2058" style="position:absolute;left:0;text-align:left;z-index:-251660800;visibility:visible" from="-18pt,26.95pt" to="49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" o:allowincell="f" strokeweight="0"/>
      </w:pict>
    </w:r>
    <w:r w:rsidRPr="005F128E">
      <w:rPr>
        <w:noProof/>
      </w:rPr>
      <w:pict>
        <v:rect id="_x0000_tole_rId1" o:spid="_x0000_s2057" style="position:absolute;left:0;text-align:left;margin-left:0;margin-top:0;width:50pt;height:50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zcXQIAALE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GhcjNxdAgAAsQQAAA4AAAAAAAAAAAAAAAAALgIAAGRycy9lMm9Eb2MueG1sUEsB&#10;Ai0AFAAGAAgAAAAhAIZbh9XYAAAABQEAAA8AAAAAAAAAAAAAAAAAtwQAAGRycy9kb3ducmV2Lnht&#10;bFBLBQYAAAAABAAEAPMAAAC8BQAAAAA=&#10;" filled="f" stroked="f">
          <o:lock v:ext="edit" aspectratio="t" selection="t"/>
        </v:rect>
      </w:pict>
    </w:r>
    <w:r w:rsidRPr="005F12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s2051" type="#_x0000_t75" style="position:absolute;left:0;text-align:left;margin-left:-9pt;margin-top:-9.05pt;width:36.8pt;height:36.15pt;z-index:251659776;visibility:visible;mso-wrap-distance-right:0">
          <v:imagedata r:id="rId1" o:title=""/>
        </v:shape>
        <o:OLEObject Type="Embed" ProgID="Photoshop.Image.7" ShapeID="ole_rId1" DrawAspect="Content" ObjectID="_1704702965" r:id="rId2"/>
      </w:pict>
    </w:r>
    <w:r w:rsidR="00D00146">
      <w:rPr>
        <w:b/>
        <w:bCs/>
        <w:spacing w:val="60"/>
        <w:sz w:val="20"/>
        <w:szCs w:val="20"/>
      </w:rPr>
      <w:t>Σ</w:t>
    </w:r>
    <w:r w:rsidR="00D00146">
      <w:rPr>
        <w:b/>
        <w:bCs/>
        <w:smallCaps/>
        <w:spacing w:val="60"/>
        <w:sz w:val="20"/>
        <w:szCs w:val="20"/>
      </w:rPr>
      <w:t>ωματειοΕργαζομενωνΣκυλιτσειου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E7" w:rsidRPr="00936774" w:rsidRDefault="005F128E">
    <w:pPr>
      <w:pStyle w:val="a3"/>
      <w:tabs>
        <w:tab w:val="clear" w:pos="4153"/>
        <w:tab w:val="clear" w:pos="8306"/>
      </w:tabs>
      <w:ind w:left="1440"/>
      <w:jc w:val="center"/>
      <w:rPr>
        <w:rFonts w:ascii="Calibri" w:hAnsi="Calibri" w:cs="Calibri"/>
        <w:b/>
        <w:bCs/>
        <w:spacing w:val="180"/>
        <w:sz w:val="22"/>
        <w:szCs w:val="22"/>
      </w:rPr>
    </w:pPr>
    <w:r w:rsidRPr="005F128E">
      <w:rPr>
        <w:noProof/>
      </w:rPr>
      <w:pict>
        <v:rect id="_x0000_s2056" style="position:absolute;left:0;text-align:left;margin-left:0;margin-top:0;width:50pt;height:50pt;z-index:251658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KMMUuFdAgAAsQQAAA4AAAAAAAAAAAAAAAAALgIAAGRycy9lMm9Eb2MueG1sUEsB&#10;Ai0AFAAGAAgAAAAhAIZbh9XYAAAABQEAAA8AAAAAAAAAAAAAAAAAtwQAAGRycy9kb3ducmV2Lnht&#10;bFBLBQYAAAAABAAEAPMAAAC8BQAAAAA=&#10;" filled="f" stroked="f">
          <o:lock v:ext="edit" aspectratio="t" selection="t"/>
        </v:rect>
      </w:pict>
    </w:r>
    <w:r w:rsidR="00BD2035">
      <w:rPr>
        <w:noProof/>
      </w:rPr>
      <w:drawing>
        <wp:anchor distT="0" distB="0" distL="114300" distR="0" simplePos="0" relativeHeight="251660800" behindDoc="0" locked="0" layoutInCell="1" allowOverlap="1">
          <wp:simplePos x="0" y="0"/>
          <wp:positionH relativeFrom="column">
            <wp:posOffset>457200</wp:posOffset>
          </wp:positionH>
          <wp:positionV relativeFrom="paragraph">
            <wp:posOffset>-635</wp:posOffset>
          </wp:positionV>
          <wp:extent cx="459105" cy="799465"/>
          <wp:effectExtent l="19050" t="0" r="0" b="0"/>
          <wp:wrapNone/>
          <wp:docPr id="7" name="ole_r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1"/>
                  <pic:cNvPicPr>
                    <a:picLocks noChangeAspect="1" noChangeArrowheads="1"/>
                  </pic:cNvPicPr>
                </pic:nvPicPr>
                <pic:blipFill>
                  <a:blip r:embed="rId1"/>
                  <a:srcRect/>
                  <a:stretch>
                    <a:fillRect/>
                  </a:stretch>
                </pic:blipFill>
                <pic:spPr bwMode="auto">
                  <a:xfrm>
                    <a:off x="0" y="0"/>
                    <a:ext cx="459105" cy="799465"/>
                  </a:xfrm>
                  <a:prstGeom prst="rect">
                    <a:avLst/>
                  </a:prstGeom>
                  <a:noFill/>
                  <a:ln w="9525">
                    <a:noFill/>
                    <a:miter lim="800000"/>
                    <a:headEnd/>
                    <a:tailEnd/>
                  </a:ln>
                </pic:spPr>
              </pic:pic>
            </a:graphicData>
          </a:graphic>
        </wp:anchor>
      </w:drawing>
    </w:r>
    <w:r w:rsidR="00D00146" w:rsidRPr="00936774">
      <w:rPr>
        <w:rFonts w:ascii="Calibri" w:hAnsi="Calibri" w:cs="Calibri"/>
        <w:b/>
        <w:bCs/>
        <w:spacing w:val="180"/>
        <w:sz w:val="22"/>
        <w:szCs w:val="22"/>
      </w:rPr>
      <w:t>Σ.Ε.Σ.ΝΟ.Χ.</w:t>
    </w:r>
  </w:p>
  <w:p w:rsidR="00F72CE7" w:rsidRPr="00936774" w:rsidRDefault="00D00146">
    <w:pPr>
      <w:pStyle w:val="a3"/>
      <w:tabs>
        <w:tab w:val="clear" w:pos="4153"/>
        <w:tab w:val="clear" w:pos="8306"/>
      </w:tabs>
      <w:ind w:left="1440"/>
      <w:jc w:val="center"/>
      <w:rPr>
        <w:rFonts w:ascii="Calibri" w:hAnsi="Calibri" w:cs="Calibri"/>
        <w:b/>
        <w:bCs/>
        <w:smallCaps/>
        <w:sz w:val="22"/>
        <w:szCs w:val="22"/>
      </w:rPr>
    </w:pPr>
    <w:r w:rsidRPr="00936774">
      <w:rPr>
        <w:rFonts w:ascii="Calibri" w:hAnsi="Calibri" w:cs="Calibri"/>
        <w:b/>
        <w:bCs/>
        <w:smallCaps/>
        <w:sz w:val="22"/>
        <w:szCs w:val="22"/>
      </w:rPr>
      <w:t>Σωματειο Εργαζομενων Σκυλιτσειου Νοσοκομειου Χιου</w:t>
    </w:r>
  </w:p>
  <w:p w:rsidR="00F72CE7" w:rsidRPr="00936774" w:rsidRDefault="005F128E">
    <w:pPr>
      <w:pStyle w:val="a3"/>
      <w:tabs>
        <w:tab w:val="clear" w:pos="4153"/>
        <w:tab w:val="clear" w:pos="8306"/>
      </w:tabs>
      <w:ind w:left="1440"/>
      <w:jc w:val="center"/>
      <w:rPr>
        <w:rFonts w:ascii="Calibri" w:hAnsi="Calibri" w:cs="Calibri"/>
        <w:b/>
        <w:bCs/>
        <w:smallCaps/>
        <w:sz w:val="22"/>
        <w:szCs w:val="22"/>
      </w:rPr>
    </w:pPr>
    <w:r w:rsidRPr="005F128E">
      <w:rPr>
        <w:noProof/>
      </w:rPr>
      <w:pict>
        <v:line id="Line 2" o:spid="_x0000_s2054" style="position:absolute;left:0;text-align:left;flip:y;z-index:-251661824;visibility:visible" from="81pt,5.4pt" to="450.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" o:allowincell="f" strokeweight="0"/>
      </w:pict>
    </w:r>
  </w:p>
  <w:p w:rsidR="00F72CE7" w:rsidRPr="00936774" w:rsidRDefault="00D00146">
    <w:pPr>
      <w:pStyle w:val="a3"/>
      <w:ind w:left="1440"/>
      <w:jc w:val="center"/>
      <w:rPr>
        <w:rFonts w:ascii="Calibri" w:hAnsi="Calibri" w:cs="Calibri"/>
        <w:sz w:val="22"/>
        <w:szCs w:val="22"/>
      </w:rPr>
    </w:pPr>
    <w:r w:rsidRPr="00936774">
      <w:rPr>
        <w:rFonts w:ascii="Calibri" w:hAnsi="Calibri" w:cs="Calibri"/>
        <w:b/>
        <w:bCs/>
        <w:smallCaps/>
        <w:spacing w:val="120"/>
        <w:sz w:val="22"/>
        <w:szCs w:val="22"/>
      </w:rPr>
      <w:t>Μελοσ</w:t>
    </w:r>
    <w:r w:rsidR="00C8260F">
      <w:rPr>
        <w:rFonts w:ascii="Calibri" w:hAnsi="Calibri" w:cs="Calibri"/>
        <w:b/>
        <w:bCs/>
        <w:smallCaps/>
        <w:spacing w:val="120"/>
        <w:sz w:val="22"/>
        <w:szCs w:val="22"/>
      </w:rPr>
      <w:t xml:space="preserve"> </w:t>
    </w:r>
    <w:r w:rsidRPr="00936774">
      <w:rPr>
        <w:rFonts w:ascii="Calibri" w:hAnsi="Calibri" w:cs="Calibri"/>
        <w:b/>
        <w:bCs/>
        <w:smallCaps/>
        <w:spacing w:val="120"/>
        <w:sz w:val="22"/>
        <w:szCs w:val="22"/>
      </w:rPr>
      <w:t>Π.Ο.Ε.ΔΗ.Ν.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564"/>
    <w:multiLevelType w:val="multilevel"/>
    <w:tmpl w:val="BF4A04CC"/>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nsid w:val="0DD4296E"/>
    <w:multiLevelType w:val="hybridMultilevel"/>
    <w:tmpl w:val="7F0ED700"/>
    <w:lvl w:ilvl="0" w:tplc="2F7E3E8A">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AB38EE"/>
    <w:multiLevelType w:val="multilevel"/>
    <w:tmpl w:val="9D6248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F72CE7"/>
    <w:rsid w:val="00087B18"/>
    <w:rsid w:val="000A5940"/>
    <w:rsid w:val="000A6087"/>
    <w:rsid w:val="000E06C5"/>
    <w:rsid w:val="00132FF9"/>
    <w:rsid w:val="00166EA0"/>
    <w:rsid w:val="0018403D"/>
    <w:rsid w:val="001F5DC9"/>
    <w:rsid w:val="001F669F"/>
    <w:rsid w:val="00255266"/>
    <w:rsid w:val="003D7780"/>
    <w:rsid w:val="00451018"/>
    <w:rsid w:val="00580FE0"/>
    <w:rsid w:val="005F128E"/>
    <w:rsid w:val="00602F4D"/>
    <w:rsid w:val="006F12D4"/>
    <w:rsid w:val="00712672"/>
    <w:rsid w:val="00750991"/>
    <w:rsid w:val="00911DEB"/>
    <w:rsid w:val="00936774"/>
    <w:rsid w:val="009A5FBF"/>
    <w:rsid w:val="009B0B41"/>
    <w:rsid w:val="00A14141"/>
    <w:rsid w:val="00A27CDB"/>
    <w:rsid w:val="00BB2588"/>
    <w:rsid w:val="00BD2035"/>
    <w:rsid w:val="00BD3BDA"/>
    <w:rsid w:val="00BF5B8F"/>
    <w:rsid w:val="00C2746D"/>
    <w:rsid w:val="00C44A2A"/>
    <w:rsid w:val="00C8260F"/>
    <w:rsid w:val="00C901F4"/>
    <w:rsid w:val="00D00146"/>
    <w:rsid w:val="00D44CFA"/>
    <w:rsid w:val="00D676CB"/>
    <w:rsid w:val="00DB1F39"/>
    <w:rsid w:val="00E66572"/>
    <w:rsid w:val="00EE47DF"/>
    <w:rsid w:val="00F26B62"/>
    <w:rsid w:val="00F7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69"/>
    <w:pPr>
      <w:suppressAutoHyphens/>
      <w:spacing w:after="200" w:line="276" w:lineRule="auto"/>
    </w:pPr>
    <w:rPr>
      <w:sz w:val="22"/>
      <w:szCs w:val="22"/>
    </w:rPr>
  </w:style>
  <w:style w:type="paragraph" w:styleId="3">
    <w:name w:val="heading 3"/>
    <w:basedOn w:val="a"/>
    <w:link w:val="3Char"/>
    <w:uiPriority w:val="9"/>
    <w:qFormat/>
    <w:rsid w:val="004E2775"/>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link w:val="a3"/>
    <w:uiPriority w:val="99"/>
    <w:qFormat/>
    <w:rsid w:val="009C4565"/>
    <w:rPr>
      <w:rFonts w:ascii="Times New Roman" w:eastAsia="Times New Roman" w:hAnsi="Times New Roman" w:cs="Times New Roman"/>
      <w:sz w:val="24"/>
      <w:szCs w:val="24"/>
    </w:rPr>
  </w:style>
  <w:style w:type="character" w:customStyle="1" w:styleId="Char0">
    <w:name w:val="Υποσέλιδο Char"/>
    <w:uiPriority w:val="99"/>
    <w:qFormat/>
    <w:rsid w:val="009C4565"/>
    <w:rPr>
      <w:rFonts w:ascii="Times New Roman" w:eastAsia="Times New Roman" w:hAnsi="Times New Roman" w:cs="Times New Roman"/>
      <w:sz w:val="24"/>
      <w:szCs w:val="24"/>
    </w:rPr>
  </w:style>
  <w:style w:type="character" w:customStyle="1" w:styleId="1">
    <w:name w:val="Έντονη έμφαση1"/>
    <w:qFormat/>
    <w:rsid w:val="009C4565"/>
    <w:rPr>
      <w:b/>
      <w:bCs/>
    </w:rPr>
  </w:style>
  <w:style w:type="character" w:customStyle="1" w:styleId="3Char">
    <w:name w:val="Επικεφαλίδα 3 Char"/>
    <w:link w:val="3"/>
    <w:uiPriority w:val="9"/>
    <w:qFormat/>
    <w:rsid w:val="004E2775"/>
    <w:rPr>
      <w:rFonts w:ascii="Times New Roman" w:eastAsia="Times New Roman" w:hAnsi="Times New Roman" w:cs="Times New Roman"/>
      <w:b/>
      <w:bCs/>
      <w:sz w:val="27"/>
      <w:szCs w:val="27"/>
    </w:rPr>
  </w:style>
  <w:style w:type="character" w:styleId="a4">
    <w:name w:val="Strong"/>
    <w:qFormat/>
    <w:rsid w:val="00BF1A6A"/>
    <w:rPr>
      <w:b/>
      <w:bCs/>
    </w:rPr>
  </w:style>
  <w:style w:type="character" w:customStyle="1" w:styleId="apple-converted-space">
    <w:name w:val="apple-converted-space"/>
    <w:qFormat/>
    <w:rsid w:val="00834A8F"/>
  </w:style>
  <w:style w:type="character" w:styleId="a5">
    <w:name w:val="Emphasis"/>
    <w:uiPriority w:val="20"/>
    <w:qFormat/>
    <w:rsid w:val="00515AF0"/>
    <w:rPr>
      <w:i/>
      <w:iCs/>
    </w:rPr>
  </w:style>
  <w:style w:type="paragraph" w:customStyle="1" w:styleId="a6">
    <w:name w:val="Επικεφαλίδα"/>
    <w:basedOn w:val="a"/>
    <w:next w:val="a7"/>
    <w:qFormat/>
    <w:rsid w:val="009B0B41"/>
    <w:pPr>
      <w:keepNext/>
      <w:spacing w:before="240" w:after="120"/>
    </w:pPr>
    <w:rPr>
      <w:rFonts w:ascii="Liberation Sans" w:eastAsia="Microsoft YaHei" w:hAnsi="Liberation Sans" w:cs="Arial"/>
      <w:sz w:val="28"/>
      <w:szCs w:val="28"/>
    </w:rPr>
  </w:style>
  <w:style w:type="paragraph" w:styleId="a7">
    <w:name w:val="Body Text"/>
    <w:basedOn w:val="a"/>
    <w:rsid w:val="009B0B41"/>
    <w:pPr>
      <w:spacing w:after="140"/>
    </w:pPr>
  </w:style>
  <w:style w:type="paragraph" w:styleId="a8">
    <w:name w:val="List"/>
    <w:basedOn w:val="a7"/>
    <w:rsid w:val="009B0B41"/>
    <w:rPr>
      <w:rFonts w:cs="Arial"/>
    </w:rPr>
  </w:style>
  <w:style w:type="paragraph" w:styleId="a9">
    <w:name w:val="caption"/>
    <w:basedOn w:val="a"/>
    <w:qFormat/>
    <w:rsid w:val="009B0B41"/>
    <w:pPr>
      <w:suppressLineNumbers/>
      <w:spacing w:before="120" w:after="120"/>
    </w:pPr>
    <w:rPr>
      <w:rFonts w:cs="Arial"/>
      <w:i/>
      <w:iCs/>
      <w:sz w:val="24"/>
      <w:szCs w:val="24"/>
    </w:rPr>
  </w:style>
  <w:style w:type="paragraph" w:customStyle="1" w:styleId="aa">
    <w:name w:val="Ευρετήριο"/>
    <w:basedOn w:val="a"/>
    <w:qFormat/>
    <w:rsid w:val="009B0B41"/>
    <w:pPr>
      <w:suppressLineNumbers/>
    </w:pPr>
    <w:rPr>
      <w:rFonts w:cs="Arial"/>
    </w:rPr>
  </w:style>
  <w:style w:type="paragraph" w:customStyle="1" w:styleId="ab">
    <w:name w:val="Κεφαλίδα και υποσέλιδο"/>
    <w:basedOn w:val="a"/>
    <w:qFormat/>
    <w:rsid w:val="009B0B41"/>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c">
    <w:name w:val="footer"/>
    <w:basedOn w:val="a"/>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paragraph" w:styleId="Web">
    <w:name w:val="Normal (Web)"/>
    <w:basedOn w:val="a"/>
    <w:uiPriority w:val="99"/>
    <w:unhideWhenUsed/>
    <w:qFormat/>
    <w:rsid w:val="006A297D"/>
    <w:pPr>
      <w:spacing w:beforeAutospacing="1" w:afterAutospacing="1" w:line="240" w:lineRule="auto"/>
    </w:pPr>
    <w:rPr>
      <w:rFonts w:ascii="Times New Roman" w:eastAsia="Times New Roman" w:hAnsi="Times New Roman" w:cs="Times New Roman"/>
      <w:sz w:val="24"/>
      <w:szCs w:val="24"/>
    </w:rPr>
  </w:style>
  <w:style w:type="paragraph" w:customStyle="1" w:styleId="Pa1">
    <w:name w:val="Pa1"/>
    <w:basedOn w:val="a"/>
    <w:next w:val="a"/>
    <w:qFormat/>
    <w:rsid w:val="007A6DFB"/>
    <w:pPr>
      <w:spacing w:after="0" w:line="241" w:lineRule="atLeast"/>
    </w:pPr>
    <w:rPr>
      <w:rFonts w:ascii="Akzidenz-Grotesk GR Regular" w:hAnsi="Akzidenz-Grotesk GR Regular" w:cs="Akzidenz-Grotesk GR Regular"/>
      <w:sz w:val="24"/>
      <w:szCs w:val="24"/>
      <w:lang w:eastAsia="zh-CN"/>
    </w:rPr>
  </w:style>
  <w:style w:type="character" w:customStyle="1" w:styleId="2phjq">
    <w:name w:val="_2phjq"/>
    <w:basedOn w:val="a0"/>
    <w:rsid w:val="0018403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F98D-3835-45A6-8EB2-F13E15CE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2859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Λογιστήριο ΓΝ Χιου</cp:lastModifiedBy>
  <cp:revision>2</cp:revision>
  <cp:lastPrinted>2022-01-21T11:44:00Z</cp:lastPrinted>
  <dcterms:created xsi:type="dcterms:W3CDTF">2022-01-26T09:50:00Z</dcterms:created>
  <dcterms:modified xsi:type="dcterms:W3CDTF">2022-01-26T09:50:00Z</dcterms:modified>
  <dc:language>el-GR</dc:language>
</cp:coreProperties>
</file>