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7851C5">
        <w:rPr>
          <w:sz w:val="22"/>
          <w:szCs w:val="22"/>
        </w:rPr>
        <w:t>09/12/2021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A11C2A">
        <w:rPr>
          <w:sz w:val="22"/>
          <w:szCs w:val="22"/>
        </w:rPr>
        <w:t>5354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Pr="007851C5" w:rsidRDefault="005823CB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ΘΑΝΟ ΠΛΕΥΡΗ</w:t>
      </w:r>
    </w:p>
    <w:p w:rsidR="00257A61" w:rsidRPr="00AD6523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Default="00A523F8" w:rsidP="00257A61">
      <w:pPr>
        <w:spacing w:line="360" w:lineRule="auto"/>
        <w:jc w:val="both"/>
      </w:pPr>
      <w:r>
        <w:tab/>
        <w:t xml:space="preserve"> κα ΑΣΗΜΙΝΑ ΓΚΑΓΚΑ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AD6523">
        <w:rPr>
          <w:sz w:val="22"/>
          <w:szCs w:val="22"/>
        </w:rPr>
        <w:t>Κύριε Υπουργέ</w:t>
      </w:r>
      <w:r>
        <w:rPr>
          <w:sz w:val="22"/>
          <w:szCs w:val="22"/>
        </w:rPr>
        <w:t>,</w:t>
      </w:r>
      <w:r w:rsidR="002A0529">
        <w:rPr>
          <w:b/>
          <w:sz w:val="22"/>
          <w:szCs w:val="22"/>
        </w:rPr>
        <w:tab/>
      </w:r>
    </w:p>
    <w:p w:rsidR="00AD6523" w:rsidRDefault="00AD6523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D6523">
        <w:rPr>
          <w:sz w:val="22"/>
          <w:szCs w:val="22"/>
        </w:rPr>
        <w:t>Κυρία Υπουργέ,</w:t>
      </w:r>
    </w:p>
    <w:p w:rsidR="007851C5" w:rsidRDefault="007851C5" w:rsidP="002A0529">
      <w:pPr>
        <w:spacing w:line="360" w:lineRule="auto"/>
        <w:jc w:val="both"/>
        <w:rPr>
          <w:sz w:val="22"/>
          <w:szCs w:val="22"/>
        </w:rPr>
      </w:pPr>
    </w:p>
    <w:p w:rsidR="007851C5" w:rsidRDefault="007851C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Στο έκτακτο επίδομα δεν συμπεριλαμβάνετε το Ελληνικό Κέντρο Ψυχικής Υγ</w:t>
      </w:r>
      <w:r w:rsidR="00AD19B2">
        <w:rPr>
          <w:sz w:val="22"/>
          <w:szCs w:val="22"/>
        </w:rPr>
        <w:t xml:space="preserve">ιεινής </w:t>
      </w:r>
      <w:r>
        <w:rPr>
          <w:sz w:val="22"/>
          <w:szCs w:val="22"/>
        </w:rPr>
        <w:t xml:space="preserve"> </w:t>
      </w:r>
      <w:r w:rsidR="00AD19B2">
        <w:rPr>
          <w:sz w:val="22"/>
          <w:szCs w:val="22"/>
        </w:rPr>
        <w:t xml:space="preserve">και Ερευνών </w:t>
      </w:r>
      <w:r>
        <w:rPr>
          <w:sz w:val="22"/>
          <w:szCs w:val="22"/>
        </w:rPr>
        <w:t>(ΕΚ</w:t>
      </w:r>
      <w:r w:rsidR="00AD19B2">
        <w:rPr>
          <w:sz w:val="22"/>
          <w:szCs w:val="22"/>
        </w:rPr>
        <w:t>Ε</w:t>
      </w:r>
      <w:r>
        <w:rPr>
          <w:sz w:val="22"/>
          <w:szCs w:val="22"/>
        </w:rPr>
        <w:t>ΨΥ</w:t>
      </w:r>
      <w:r w:rsidR="00A11C2A">
        <w:rPr>
          <w:sz w:val="22"/>
          <w:szCs w:val="22"/>
        </w:rPr>
        <w:t>Ε</w:t>
      </w:r>
      <w:r>
        <w:rPr>
          <w:sz w:val="22"/>
          <w:szCs w:val="22"/>
        </w:rPr>
        <w:t xml:space="preserve">), που είναι </w:t>
      </w:r>
      <w:r w:rsidR="00A11C2A">
        <w:rPr>
          <w:sz w:val="22"/>
          <w:szCs w:val="22"/>
        </w:rPr>
        <w:t>φορέα</w:t>
      </w:r>
      <w:r w:rsidR="00AD19B2">
        <w:rPr>
          <w:sz w:val="22"/>
          <w:szCs w:val="22"/>
        </w:rPr>
        <w:t xml:space="preserve">ς </w:t>
      </w:r>
      <w:r>
        <w:rPr>
          <w:sz w:val="22"/>
          <w:szCs w:val="22"/>
        </w:rPr>
        <w:t>το</w:t>
      </w:r>
      <w:r w:rsidR="00AD19B2">
        <w:rPr>
          <w:sz w:val="22"/>
          <w:szCs w:val="22"/>
        </w:rPr>
        <w:t>υ</w:t>
      </w:r>
      <w:r>
        <w:rPr>
          <w:sz w:val="22"/>
          <w:szCs w:val="22"/>
        </w:rPr>
        <w:t xml:space="preserve"> Υπουργείο</w:t>
      </w:r>
      <w:r w:rsidR="00A11C2A">
        <w:rPr>
          <w:sz w:val="22"/>
          <w:szCs w:val="22"/>
        </w:rPr>
        <w:t>υ</w:t>
      </w:r>
      <w:r>
        <w:rPr>
          <w:sz w:val="22"/>
          <w:szCs w:val="22"/>
        </w:rPr>
        <w:t xml:space="preserve"> Υγείας </w:t>
      </w:r>
      <w:r w:rsidR="00AD19B2">
        <w:rPr>
          <w:sz w:val="22"/>
          <w:szCs w:val="22"/>
        </w:rPr>
        <w:t>και</w:t>
      </w:r>
      <w:r>
        <w:rPr>
          <w:sz w:val="22"/>
          <w:szCs w:val="22"/>
        </w:rPr>
        <w:t xml:space="preserve"> παρέχει σημαντικές υπηρεσίες Ψυχικής Υγείας.</w:t>
      </w:r>
    </w:p>
    <w:p w:rsidR="007851C5" w:rsidRDefault="007851C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D19B2">
        <w:rPr>
          <w:sz w:val="22"/>
          <w:szCs w:val="22"/>
        </w:rPr>
        <w:t xml:space="preserve">Επίσης είναι κατάφορη αδικία </w:t>
      </w:r>
      <w:r>
        <w:rPr>
          <w:sz w:val="22"/>
          <w:szCs w:val="22"/>
        </w:rPr>
        <w:t xml:space="preserve">να μην συμπεριλαμβάνονται αναλογικά </w:t>
      </w:r>
      <w:r w:rsidR="00AD19B2">
        <w:rPr>
          <w:sz w:val="22"/>
          <w:szCs w:val="22"/>
        </w:rPr>
        <w:t xml:space="preserve">για το διάστημα που παρέχουν υπηρεσία </w:t>
      </w:r>
      <w:r>
        <w:rPr>
          <w:sz w:val="22"/>
          <w:szCs w:val="22"/>
        </w:rPr>
        <w:t xml:space="preserve">οι συνάδελφοι </w:t>
      </w:r>
      <w:r w:rsidR="00AD19B2">
        <w:rPr>
          <w:sz w:val="22"/>
          <w:szCs w:val="22"/>
        </w:rPr>
        <w:t>και</w:t>
      </w:r>
      <w:r>
        <w:rPr>
          <w:sz w:val="22"/>
          <w:szCs w:val="22"/>
        </w:rPr>
        <w:t xml:space="preserve"> βρίσκονται σε </w:t>
      </w:r>
      <w:r w:rsidR="00AD19B2">
        <w:rPr>
          <w:sz w:val="22"/>
          <w:szCs w:val="22"/>
        </w:rPr>
        <w:t xml:space="preserve">αναστολή </w:t>
      </w:r>
      <w:r>
        <w:rPr>
          <w:sz w:val="22"/>
          <w:szCs w:val="22"/>
        </w:rPr>
        <w:t>εργασία</w:t>
      </w:r>
      <w:r w:rsidR="00AD19B2">
        <w:rPr>
          <w:sz w:val="22"/>
          <w:szCs w:val="22"/>
        </w:rPr>
        <w:t>ς</w:t>
      </w:r>
      <w:r>
        <w:rPr>
          <w:sz w:val="22"/>
          <w:szCs w:val="22"/>
        </w:rPr>
        <w:t xml:space="preserve">. Το επίδομα χορηγείται κατά το </w:t>
      </w:r>
      <w:r w:rsidR="00AD19B2">
        <w:rPr>
          <w:sz w:val="22"/>
          <w:szCs w:val="22"/>
        </w:rPr>
        <w:t>χρονικό διάστημα 1/1/2021 έως 30/11/2021</w:t>
      </w:r>
      <w:r>
        <w:rPr>
          <w:sz w:val="22"/>
          <w:szCs w:val="22"/>
        </w:rPr>
        <w:t>.</w:t>
      </w:r>
    </w:p>
    <w:p w:rsidR="007851C5" w:rsidRDefault="007851C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Ως εκ τούτω είναι αδικία να μην συμπεριληφθούν οι συνάδελφοι που </w:t>
      </w:r>
      <w:r w:rsidR="00AD19B2">
        <w:rPr>
          <w:sz w:val="22"/>
          <w:szCs w:val="22"/>
        </w:rPr>
        <w:t>έως 31/8/2021 βρίσκονταν</w:t>
      </w:r>
      <w:r>
        <w:rPr>
          <w:sz w:val="22"/>
          <w:szCs w:val="22"/>
        </w:rPr>
        <w:t xml:space="preserve"> στην πρώτη γραμμή.</w:t>
      </w:r>
      <w:r w:rsidR="004F0CC7" w:rsidRPr="004F0CC7">
        <w:rPr>
          <w:sz w:val="22"/>
          <w:szCs w:val="22"/>
        </w:rPr>
        <w:t xml:space="preserve"> </w:t>
      </w:r>
      <w:r w:rsidR="00A11C2A">
        <w:rPr>
          <w:sz w:val="22"/>
          <w:szCs w:val="22"/>
        </w:rPr>
        <w:t>Υπάρχουν</w:t>
      </w:r>
      <w:r>
        <w:rPr>
          <w:sz w:val="22"/>
          <w:szCs w:val="22"/>
        </w:rPr>
        <w:t xml:space="preserve"> μάλιστα εργαζόμενοι που τέθηκαν σε αναστολή</w:t>
      </w:r>
      <w:r w:rsidR="00AD19B2">
        <w:rPr>
          <w:sz w:val="22"/>
          <w:szCs w:val="22"/>
        </w:rPr>
        <w:t xml:space="preserve"> εργασίας</w:t>
      </w:r>
      <w:r>
        <w:rPr>
          <w:sz w:val="22"/>
          <w:szCs w:val="22"/>
        </w:rPr>
        <w:t xml:space="preserve"> λόγω λήξ</w:t>
      </w:r>
      <w:r w:rsidR="00AD19B2">
        <w:rPr>
          <w:sz w:val="22"/>
          <w:szCs w:val="22"/>
        </w:rPr>
        <w:t xml:space="preserve">ης του πιστοποιητικού </w:t>
      </w:r>
      <w:proofErr w:type="spellStart"/>
      <w:r w:rsidR="00AD19B2">
        <w:rPr>
          <w:sz w:val="22"/>
          <w:szCs w:val="22"/>
        </w:rPr>
        <w:t>νόσησης</w:t>
      </w:r>
      <w:proofErr w:type="spellEnd"/>
      <w:r w:rsidR="00AD19B2">
        <w:rPr>
          <w:sz w:val="22"/>
          <w:szCs w:val="22"/>
        </w:rPr>
        <w:t xml:space="preserve"> λίγες ημέρες πριν την 30/11/2021</w:t>
      </w:r>
      <w:r>
        <w:rPr>
          <w:sz w:val="22"/>
          <w:szCs w:val="22"/>
        </w:rPr>
        <w:t>.</w:t>
      </w:r>
    </w:p>
    <w:p w:rsidR="00A11C2A" w:rsidRDefault="00A11C2A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Εξαιρούνται επίσης οι υπάλληλοι των υγειονομικών περιφερειών που στη πρώτη χορήγηση του επιδόματος το Πάσχα 2020 ήταν δικαιούχοι.</w:t>
      </w:r>
    </w:p>
    <w:p w:rsidR="007851C5" w:rsidRPr="00AD6523" w:rsidRDefault="007851C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Σας καλούμε να </w:t>
      </w:r>
      <w:r w:rsidR="00AD19B2">
        <w:rPr>
          <w:sz w:val="22"/>
          <w:szCs w:val="22"/>
        </w:rPr>
        <w:t xml:space="preserve">συμπληρωθεί </w:t>
      </w:r>
      <w:r>
        <w:rPr>
          <w:sz w:val="22"/>
          <w:szCs w:val="22"/>
        </w:rPr>
        <w:t>ο Νόμος και να</w:t>
      </w:r>
      <w:r w:rsidR="00AD19B2">
        <w:rPr>
          <w:sz w:val="22"/>
          <w:szCs w:val="22"/>
        </w:rPr>
        <w:t xml:space="preserve"> προστεθεί η αναλογική χορήγηση </w:t>
      </w:r>
      <w:r w:rsidR="00A11C2A">
        <w:rPr>
          <w:sz w:val="22"/>
          <w:szCs w:val="22"/>
        </w:rPr>
        <w:t xml:space="preserve">του επιδόματος </w:t>
      </w:r>
      <w:r w:rsidR="00AD19B2">
        <w:rPr>
          <w:sz w:val="22"/>
          <w:szCs w:val="22"/>
        </w:rPr>
        <w:t>στους παραπάνω συναδέλφους</w:t>
      </w:r>
      <w:r>
        <w:rPr>
          <w:sz w:val="22"/>
          <w:szCs w:val="22"/>
        </w:rPr>
        <w:t>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02" w:rsidRDefault="00423A02">
      <w:r>
        <w:separator/>
      </w:r>
    </w:p>
  </w:endnote>
  <w:endnote w:type="continuationSeparator" w:id="0">
    <w:p w:rsidR="00423A02" w:rsidRDefault="0042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5A5D4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5A5D4F">
        <w:pPr>
          <w:pStyle w:val="a4"/>
          <w:jc w:val="right"/>
        </w:pPr>
        <w:fldSimple w:instr=" PAGE   \* MERGEFORMAT ">
          <w:r w:rsidR="007A5BBF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02" w:rsidRDefault="00423A02">
      <w:r>
        <w:separator/>
      </w:r>
    </w:p>
  </w:footnote>
  <w:footnote w:type="continuationSeparator" w:id="0">
    <w:p w:rsidR="00423A02" w:rsidRDefault="0042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5A5D4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A5D4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574BE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4C5C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D1DB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3A02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0CC7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5D4F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358E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12A7F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51C5"/>
    <w:rsid w:val="007878C8"/>
    <w:rsid w:val="00792774"/>
    <w:rsid w:val="007A5789"/>
    <w:rsid w:val="007A5BBF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1C2A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19B2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9D3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0CA7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0067-5D1A-40D1-98A4-1D8F8681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2021-12-09T11:12:00Z</cp:lastPrinted>
  <dcterms:created xsi:type="dcterms:W3CDTF">2021-12-09T10:08:00Z</dcterms:created>
  <dcterms:modified xsi:type="dcterms:W3CDTF">2021-12-09T11:16:00Z</dcterms:modified>
</cp:coreProperties>
</file>