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xml:space="preserve">Δ.Σ. ΣΩΜΑΤΕΙΟΥ ΥΠΑΛΛΗΛΩΝ Γ.Ν.Κ.                                     </w:t>
      </w:r>
    </w:p>
    <w:p w:rsidR="00AF467E" w:rsidRPr="00AF467E" w:rsidRDefault="00AF467E" w:rsidP="00AF467E">
      <w:pPr>
        <w:spacing w:line="252" w:lineRule="auto"/>
        <w:rPr>
          <w:rFonts w:ascii="Calibri" w:eastAsia="Times New Roman" w:hAnsi="Calibri" w:cs="Times New Roman"/>
          <w:lang w:eastAsia="el-GR"/>
        </w:rPr>
      </w:pPr>
      <w:proofErr w:type="spellStart"/>
      <w:r w:rsidRPr="00AF467E">
        <w:rPr>
          <w:rFonts w:ascii="Calibri" w:eastAsia="Times New Roman" w:hAnsi="Calibri" w:cs="Times New Roman"/>
          <w:lang w:eastAsia="el-GR"/>
        </w:rPr>
        <w:t>Τηλ</w:t>
      </w:r>
      <w:proofErr w:type="spellEnd"/>
      <w:r w:rsidRPr="00AF467E">
        <w:rPr>
          <w:rFonts w:ascii="Calibri" w:eastAsia="Times New Roman" w:hAnsi="Calibri" w:cs="Times New Roman"/>
          <w:lang w:eastAsia="el-GR"/>
        </w:rPr>
        <w:t xml:space="preserve">: 2671361100                                                                                         </w:t>
      </w:r>
      <w:proofErr w:type="spellStart"/>
      <w:r w:rsidRPr="00AF467E">
        <w:rPr>
          <w:rFonts w:ascii="Calibri" w:eastAsia="Times New Roman" w:hAnsi="Calibri" w:cs="Times New Roman"/>
          <w:lang w:eastAsia="el-GR"/>
        </w:rPr>
        <w:t>Αρ</w:t>
      </w:r>
      <w:proofErr w:type="spellEnd"/>
      <w:r w:rsidRPr="00AF467E">
        <w:rPr>
          <w:rFonts w:ascii="Calibri" w:eastAsia="Times New Roman" w:hAnsi="Calibri" w:cs="Times New Roman"/>
          <w:lang w:eastAsia="el-GR"/>
        </w:rPr>
        <w:t xml:space="preserve">. </w:t>
      </w:r>
      <w:proofErr w:type="spellStart"/>
      <w:r w:rsidRPr="00AF467E">
        <w:rPr>
          <w:rFonts w:ascii="Calibri" w:eastAsia="Times New Roman" w:hAnsi="Calibri" w:cs="Times New Roman"/>
          <w:lang w:eastAsia="el-GR"/>
        </w:rPr>
        <w:t>Πρωτ</w:t>
      </w:r>
      <w:proofErr w:type="spellEnd"/>
      <w:r w:rsidRPr="00AF467E">
        <w:rPr>
          <w:rFonts w:ascii="Calibri" w:eastAsia="Times New Roman" w:hAnsi="Calibri" w:cs="Times New Roman"/>
          <w:lang w:eastAsia="el-GR"/>
        </w:rPr>
        <w:t>.: 99/2-5-2023</w:t>
      </w:r>
    </w:p>
    <w:p w:rsidR="00AF467E" w:rsidRPr="00AF467E" w:rsidRDefault="00AF467E" w:rsidP="00AF467E">
      <w:pPr>
        <w:spacing w:line="252" w:lineRule="auto"/>
        <w:rPr>
          <w:rFonts w:ascii="Calibri" w:eastAsia="Times New Roman" w:hAnsi="Calibri" w:cs="Times New Roman"/>
          <w:lang w:val="en-US" w:eastAsia="el-GR"/>
        </w:rPr>
      </w:pPr>
      <w:proofErr w:type="gramStart"/>
      <w:r w:rsidRPr="00AF467E">
        <w:rPr>
          <w:rFonts w:ascii="Calibri" w:eastAsia="Times New Roman" w:hAnsi="Calibri" w:cs="Times New Roman"/>
          <w:lang w:val="en-US" w:eastAsia="el-GR"/>
        </w:rPr>
        <w:t>email</w:t>
      </w:r>
      <w:proofErr w:type="gramEnd"/>
      <w:r w:rsidRPr="00AF467E">
        <w:rPr>
          <w:rFonts w:ascii="Calibri" w:eastAsia="Times New Roman" w:hAnsi="Calibri" w:cs="Times New Roman"/>
          <w:lang w:val="en-US" w:eastAsia="el-GR"/>
        </w:rPr>
        <w:t xml:space="preserve">: </w:t>
      </w:r>
      <w:hyperlink r:id="rId4" w:history="1">
        <w:r w:rsidRPr="00AF467E">
          <w:rPr>
            <w:rFonts w:ascii="Calibri" w:eastAsia="Times New Roman" w:hAnsi="Calibri" w:cs="Times New Roman"/>
            <w:color w:val="0563C1"/>
            <w:u w:val="single"/>
            <w:lang w:val="en-US" w:eastAsia="el-GR"/>
          </w:rPr>
          <w:t>somanosokef@gmail.com</w:t>
        </w:r>
      </w:hyperlink>
      <w:r w:rsidRPr="00AF467E">
        <w:rPr>
          <w:rFonts w:ascii="Calibri" w:eastAsia="Times New Roman" w:hAnsi="Calibri" w:cs="Times New Roman"/>
          <w:lang w:val="en-US" w:eastAsia="el-GR"/>
        </w:rPr>
        <w:t>                                                </w:t>
      </w:r>
      <w:r w:rsidRPr="00AF467E">
        <w:rPr>
          <w:rFonts w:ascii="Calibri" w:eastAsia="Times New Roman" w:hAnsi="Calibri" w:cs="Times New Roman"/>
          <w:lang w:eastAsia="el-GR"/>
        </w:rPr>
        <w:t>Π</w:t>
      </w:r>
      <w:r>
        <w:rPr>
          <w:rFonts w:ascii="Calibri" w:eastAsia="Times New Roman" w:hAnsi="Calibri" w:cs="Times New Roman"/>
          <w:lang w:eastAsia="el-GR"/>
        </w:rPr>
        <w:t>ρος</w:t>
      </w:r>
      <w:r w:rsidRPr="00AF467E">
        <w:rPr>
          <w:rFonts w:ascii="Calibri" w:eastAsia="Times New Roman" w:hAnsi="Calibri" w:cs="Times New Roman"/>
          <w:lang w:val="en-US" w:eastAsia="el-GR"/>
        </w:rPr>
        <w:t xml:space="preserve">:                                                                     </w:t>
      </w:r>
    </w:p>
    <w:p w:rsid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val="en-US" w:eastAsia="el-GR"/>
        </w:rPr>
        <w:t>                                                                                     </w:t>
      </w:r>
      <w:r w:rsidRPr="00AF467E">
        <w:rPr>
          <w:rFonts w:ascii="Calibri" w:eastAsia="Times New Roman" w:hAnsi="Calibri" w:cs="Times New Roman"/>
          <w:lang w:eastAsia="el-GR"/>
        </w:rPr>
        <w:t xml:space="preserve">1) Διοίκηση </w:t>
      </w:r>
      <w:proofErr w:type="spellStart"/>
      <w:r w:rsidRPr="00AF467E">
        <w:rPr>
          <w:rFonts w:ascii="Calibri" w:eastAsia="Times New Roman" w:hAnsi="Calibri" w:cs="Times New Roman"/>
          <w:lang w:eastAsia="el-GR"/>
        </w:rPr>
        <w:t>Γ.Ν.Κεφαλληνίας</w:t>
      </w:r>
      <w:proofErr w:type="spellEnd"/>
      <w:r w:rsidRPr="00AF467E">
        <w:rPr>
          <w:rFonts w:ascii="Calibri" w:eastAsia="Times New Roman" w:hAnsi="Calibri" w:cs="Times New Roman"/>
          <w:lang w:eastAsia="el-GR"/>
        </w:rPr>
        <w:t>                     </w:t>
      </w:r>
      <w:r>
        <w:rPr>
          <w:rFonts w:ascii="Calibri" w:eastAsia="Times New Roman" w:hAnsi="Calibri" w:cs="Times New Roman"/>
          <w:lang w:eastAsia="el-GR"/>
        </w:rPr>
        <w:t>  </w:t>
      </w:r>
    </w:p>
    <w:p w:rsidR="00AF467E" w:rsidRPr="00AF467E" w:rsidRDefault="00AF467E" w:rsidP="00AF467E">
      <w:pPr>
        <w:spacing w:line="252" w:lineRule="auto"/>
        <w:rPr>
          <w:rFonts w:ascii="Calibri" w:eastAsia="Times New Roman" w:hAnsi="Calibri" w:cs="Times New Roman"/>
          <w:lang w:eastAsia="el-GR"/>
        </w:rPr>
      </w:pPr>
      <w:r>
        <w:rPr>
          <w:rFonts w:ascii="Calibri" w:eastAsia="Times New Roman" w:hAnsi="Calibri" w:cs="Times New Roman"/>
          <w:lang w:eastAsia="el-GR"/>
        </w:rPr>
        <w:t xml:space="preserve">    Τ.Κ. </w:t>
      </w:r>
      <w:r w:rsidRPr="00AF467E">
        <w:rPr>
          <w:rFonts w:ascii="Calibri" w:eastAsia="Times New Roman" w:hAnsi="Calibri" w:cs="Times New Roman"/>
          <w:lang w:eastAsia="el-GR"/>
        </w:rPr>
        <w:t>28100                                                          </w:t>
      </w:r>
      <w:r>
        <w:rPr>
          <w:rFonts w:ascii="Calibri" w:eastAsia="Times New Roman" w:hAnsi="Calibri" w:cs="Times New Roman"/>
          <w:lang w:eastAsia="el-GR"/>
        </w:rPr>
        <w:t> </w:t>
      </w:r>
      <w:r w:rsidRPr="00AF467E">
        <w:rPr>
          <w:rFonts w:ascii="Calibri" w:eastAsia="Times New Roman" w:hAnsi="Calibri" w:cs="Times New Roman"/>
          <w:lang w:eastAsia="el-GR"/>
        </w:rPr>
        <w:t>   2) Διοίκηση 6</w:t>
      </w:r>
      <w:r w:rsidRPr="00AF467E">
        <w:rPr>
          <w:rFonts w:ascii="Calibri" w:eastAsia="Times New Roman" w:hAnsi="Calibri" w:cs="Times New Roman"/>
          <w:vertAlign w:val="superscript"/>
          <w:lang w:eastAsia="el-GR"/>
        </w:rPr>
        <w:t>ης</w:t>
      </w:r>
      <w:r w:rsidRPr="00AF467E">
        <w:rPr>
          <w:rFonts w:ascii="Calibri" w:eastAsia="Times New Roman" w:hAnsi="Calibri" w:cs="Times New Roman"/>
          <w:lang w:eastAsia="el-GR"/>
        </w:rPr>
        <w:t xml:space="preserve"> </w:t>
      </w:r>
      <w:proofErr w:type="spellStart"/>
      <w:r w:rsidRPr="00AF467E">
        <w:rPr>
          <w:rFonts w:ascii="Calibri" w:eastAsia="Times New Roman" w:hAnsi="Calibri" w:cs="Times New Roman"/>
          <w:lang w:eastAsia="el-GR"/>
        </w:rPr>
        <w:t>ΥΠε</w:t>
      </w:r>
      <w:proofErr w:type="spellEnd"/>
      <w:r w:rsidRPr="00AF467E">
        <w:rPr>
          <w:rFonts w:ascii="Calibri" w:eastAsia="Times New Roman" w:hAnsi="Calibri" w:cs="Times New Roman"/>
          <w:lang w:eastAsia="el-GR"/>
        </w:rPr>
        <w:t xml:space="preserve">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w:t>
      </w:r>
      <w:r>
        <w:rPr>
          <w:rFonts w:ascii="Calibri" w:eastAsia="Times New Roman" w:hAnsi="Calibri" w:cs="Times New Roman"/>
          <w:lang w:eastAsia="el-GR"/>
        </w:rPr>
        <w:t>                   </w:t>
      </w:r>
      <w:r w:rsidRPr="00AF467E">
        <w:rPr>
          <w:rFonts w:ascii="Calibri" w:eastAsia="Times New Roman" w:hAnsi="Calibri" w:cs="Times New Roman"/>
          <w:lang w:eastAsia="el-GR"/>
        </w:rPr>
        <w:t>  3) Υπουργείο Υγείας</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xml:space="preserve">Θέμα: «Προσλήψεις προσωπικού»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w:t>
      </w:r>
    </w:p>
    <w:p w:rsidR="00AF467E" w:rsidRPr="00AF467E" w:rsidRDefault="00AF467E" w:rsidP="00AF467E">
      <w:pPr>
        <w:spacing w:line="252" w:lineRule="auto"/>
        <w:ind w:firstLine="720"/>
        <w:jc w:val="both"/>
        <w:rPr>
          <w:rFonts w:ascii="Calibri" w:eastAsia="Times New Roman" w:hAnsi="Calibri" w:cs="Times New Roman"/>
          <w:lang w:eastAsia="el-GR"/>
        </w:rPr>
      </w:pPr>
      <w:bookmarkStart w:id="0" w:name="_GoBack"/>
      <w:bookmarkEnd w:id="0"/>
      <w:r w:rsidRPr="00AF467E">
        <w:rPr>
          <w:rFonts w:ascii="Calibri" w:eastAsia="Times New Roman" w:hAnsi="Calibri" w:cs="Times New Roman"/>
          <w:lang w:eastAsia="el-GR"/>
        </w:rPr>
        <w:t xml:space="preserve">Επειδή εδώ και χρόνια η Αιμοδοσία λειτουργεί χωρίς γιατρό Αιματολόγο στηριζόμενη στις φιλότιμες προσπάθειες του προσωπικού της, επειδή υπηρετεί μόνο ένας μόνιμος Παθολόγος, επειδή εδώ και χρόνια δεν εργάζεται ιατρός ΩΡΛ, επειδή δεν υπηρετεί Γαστρεντερολόγος σε μόνιμη βάση, επειδή η οδοντίατρος συνταξιοδοτήθηκε,  παρακαλούμε για τις ενέργειές σας προκειμένου να προσληφθεί άμεσα μόνιμος Αιματολόγος, Παθολόγος, ΩΡΛ, Γαστρεντερολόγος, Οδοντίατρος και να καλυφθούν όλες οι κενές οργανικές θέσεις στην Ιατρική, Νοσηλευτική και Διοικητική Υπηρεσία του Γενικού Νοσοκομείου Κεφαλληνίας.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Ο ΠΡΟΕΔΡΟΣ                                                      Η ΓΕΝ. ΓΡΑΜΜΑΤΕΑΣ</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xml:space="preserve">                 </w:t>
      </w:r>
    </w:p>
    <w:p w:rsidR="00AF467E" w:rsidRPr="00AF467E" w:rsidRDefault="00AF467E" w:rsidP="00AF467E">
      <w:pPr>
        <w:spacing w:line="252" w:lineRule="auto"/>
        <w:rPr>
          <w:rFonts w:ascii="Calibri" w:eastAsia="Times New Roman" w:hAnsi="Calibri" w:cs="Times New Roman"/>
          <w:lang w:eastAsia="el-GR"/>
        </w:rPr>
      </w:pPr>
      <w:r w:rsidRPr="00AF467E">
        <w:rPr>
          <w:rFonts w:ascii="Calibri" w:eastAsia="Times New Roman" w:hAnsi="Calibri" w:cs="Times New Roman"/>
          <w:lang w:eastAsia="el-GR"/>
        </w:rPr>
        <w:t>            ΚΩΝΣΤΑΝΤΙΝΟΣ ΤΣΙΜΑΡΑΣ                                      ΒΑΣΙΛΙΚΗ ΓΕΩΡΓΟΠΟΥΛΟΥ</w:t>
      </w:r>
    </w:p>
    <w:p w:rsidR="008C1553" w:rsidRDefault="008C1553"/>
    <w:sectPr w:rsidR="008C15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7E"/>
    <w:rsid w:val="008C1553"/>
    <w:rsid w:val="00AF46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4FA0"/>
  <w15:chartTrackingRefBased/>
  <w15:docId w15:val="{600F8E7A-2E15-4FBF-AD7F-CFFB1ED1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95175">
      <w:bodyDiv w:val="1"/>
      <w:marLeft w:val="0"/>
      <w:marRight w:val="0"/>
      <w:marTop w:val="0"/>
      <w:marBottom w:val="0"/>
      <w:divBdr>
        <w:top w:val="none" w:sz="0" w:space="0" w:color="auto"/>
        <w:left w:val="none" w:sz="0" w:space="0" w:color="auto"/>
        <w:bottom w:val="none" w:sz="0" w:space="0" w:color="auto"/>
        <w:right w:val="none" w:sz="0" w:space="0" w:color="auto"/>
      </w:divBdr>
      <w:divsChild>
        <w:div w:id="487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manosokef@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1415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POEDIN</dc:creator>
  <cp:keywords/>
  <dc:description/>
  <cp:lastModifiedBy>POEDIN</cp:lastModifiedBy>
  <cp:revision>1</cp:revision>
  <dcterms:created xsi:type="dcterms:W3CDTF">2023-05-05T08:31:00Z</dcterms:created>
  <dcterms:modified xsi:type="dcterms:W3CDTF">2023-05-05T08:34:00Z</dcterms:modified>
</cp:coreProperties>
</file>